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4242" w14:textId="77777777" w:rsidR="00C22B24" w:rsidRDefault="00F06DEA">
      <w:bookmarkStart w:id="0" w:name="_GoBack"/>
      <w:bookmarkEnd w:id="0"/>
      <w:r w:rsidRPr="002E05E1">
        <w:t xml:space="preserve">COVID-19 </w:t>
      </w:r>
    </w:p>
    <w:p w14:paraId="09F6A05E" w14:textId="4515962C" w:rsidR="002E05E1" w:rsidRPr="002E05E1" w:rsidRDefault="002E05E1">
      <w:r>
        <w:t xml:space="preserve">Date: </w:t>
      </w:r>
      <w:r w:rsidR="00AE36C0">
        <w:t>2/3/2020</w:t>
      </w:r>
    </w:p>
    <w:p w14:paraId="5572E713" w14:textId="77777777" w:rsidR="00F06DEA" w:rsidRPr="002E05E1" w:rsidRDefault="00F06DEA">
      <w:pPr>
        <w:rPr>
          <w:rFonts w:cstheme="minorHAnsi"/>
          <w:u w:val="single"/>
        </w:rPr>
      </w:pPr>
      <w:r w:rsidRPr="002E05E1">
        <w:rPr>
          <w:rFonts w:cstheme="minorHAnsi"/>
          <w:u w:val="single"/>
        </w:rPr>
        <w:t xml:space="preserve">Resources in other languages: </w:t>
      </w:r>
    </w:p>
    <w:p w14:paraId="3417B532" w14:textId="336BB99B" w:rsidR="00F06DEA" w:rsidRDefault="00F06DEA">
      <w:pPr>
        <w:rPr>
          <w:rFonts w:cstheme="minorHAnsi"/>
        </w:rPr>
      </w:pPr>
      <w:r w:rsidRPr="002E05E1">
        <w:rPr>
          <w:rFonts w:cstheme="minorHAnsi"/>
        </w:rPr>
        <w:t xml:space="preserve">WHO's six official languages - </w:t>
      </w:r>
      <w:r w:rsidRPr="00AE36C0">
        <w:rPr>
          <w:rFonts w:cstheme="minorHAnsi"/>
        </w:rPr>
        <w:t xml:space="preserve">Arabic, Chinese, English, French, Russian and Spanish </w:t>
      </w:r>
    </w:p>
    <w:p w14:paraId="0C8F0B38" w14:textId="77777777" w:rsidR="002E05E1" w:rsidRPr="00AE36C0" w:rsidRDefault="002E05E1">
      <w:pPr>
        <w:rPr>
          <w:rFonts w:cstheme="minorHAnsi"/>
          <w:sz w:val="24"/>
          <w:szCs w:val="24"/>
        </w:rPr>
      </w:pPr>
      <w:r w:rsidRPr="00AE36C0">
        <w:rPr>
          <w:rFonts w:cstheme="minorHAnsi"/>
          <w:b/>
          <w:sz w:val="24"/>
          <w:szCs w:val="24"/>
        </w:rPr>
        <w:t>English</w:t>
      </w:r>
      <w:r w:rsidRPr="00AE36C0">
        <w:rPr>
          <w:rFonts w:cstheme="minorHAnsi"/>
          <w:sz w:val="24"/>
          <w:szCs w:val="24"/>
        </w:rPr>
        <w:t xml:space="preserve"> </w:t>
      </w:r>
      <w:hyperlink r:id="rId8" w:history="1">
        <w:r w:rsidRPr="00AE36C0">
          <w:rPr>
            <w:rStyle w:val="Hyperlink"/>
            <w:sz w:val="24"/>
            <w:szCs w:val="24"/>
          </w:rPr>
          <w:t>https://www.who.int/news-room/q-a-detail/q-a-coronaviruses</w:t>
        </w:r>
      </w:hyperlink>
    </w:p>
    <w:p w14:paraId="66AE24D4" w14:textId="77777777" w:rsidR="002E05E1" w:rsidRPr="00AE36C0" w:rsidRDefault="002E05E1">
      <w:pPr>
        <w:rPr>
          <w:rFonts w:cstheme="minorHAnsi"/>
          <w:sz w:val="24"/>
          <w:szCs w:val="24"/>
        </w:rPr>
      </w:pPr>
      <w:r w:rsidRPr="00AE36C0">
        <w:rPr>
          <w:rFonts w:cstheme="minorHAnsi"/>
          <w:b/>
          <w:sz w:val="24"/>
          <w:szCs w:val="24"/>
        </w:rPr>
        <w:t xml:space="preserve">French </w:t>
      </w:r>
      <w:hyperlink r:id="rId9" w:history="1">
        <w:r w:rsidRPr="00AE36C0">
          <w:rPr>
            <w:rStyle w:val="Hyperlink"/>
            <w:rFonts w:cstheme="minorHAnsi"/>
            <w:color w:val="auto"/>
            <w:sz w:val="24"/>
            <w:szCs w:val="24"/>
          </w:rPr>
          <w:t>https://www.who.int/fr/emergencies/diseases/novel-coronavirus-2019/advice-for-public/q-a-coronaviruses</w:t>
        </w:r>
      </w:hyperlink>
    </w:p>
    <w:p w14:paraId="41C7CFC7" w14:textId="77777777" w:rsidR="002E05E1" w:rsidRPr="00AE36C0" w:rsidRDefault="002E05E1">
      <w:pPr>
        <w:rPr>
          <w:rFonts w:cstheme="minorHAnsi"/>
          <w:sz w:val="24"/>
          <w:szCs w:val="24"/>
        </w:rPr>
      </w:pPr>
      <w:r w:rsidRPr="00AE36C0">
        <w:rPr>
          <w:rFonts w:cstheme="minorHAnsi"/>
          <w:b/>
          <w:sz w:val="24"/>
          <w:szCs w:val="24"/>
        </w:rPr>
        <w:t>Chinese</w:t>
      </w:r>
      <w:r w:rsidRPr="00AE36C0">
        <w:rPr>
          <w:rFonts w:cstheme="minorHAnsi"/>
          <w:sz w:val="24"/>
          <w:szCs w:val="24"/>
        </w:rPr>
        <w:t xml:space="preserve"> </w:t>
      </w:r>
      <w:hyperlink r:id="rId10" w:history="1">
        <w:r w:rsidRPr="00AE36C0">
          <w:rPr>
            <w:rStyle w:val="Hyperlink"/>
            <w:rFonts w:cstheme="minorHAnsi"/>
            <w:color w:val="auto"/>
            <w:sz w:val="24"/>
            <w:szCs w:val="24"/>
          </w:rPr>
          <w:t>https://www.who.int/zh/emergencies/diseases/novel-coronavirus-2019/advice-for-public/myth-busters</w:t>
        </w:r>
      </w:hyperlink>
    </w:p>
    <w:p w14:paraId="297ADB50" w14:textId="77777777" w:rsidR="002E05E1" w:rsidRPr="00AE36C0" w:rsidRDefault="002E05E1">
      <w:pPr>
        <w:rPr>
          <w:rFonts w:cstheme="minorHAnsi"/>
          <w:sz w:val="24"/>
          <w:szCs w:val="24"/>
        </w:rPr>
      </w:pPr>
      <w:r w:rsidRPr="00AE36C0">
        <w:rPr>
          <w:rFonts w:cstheme="minorHAnsi"/>
          <w:b/>
          <w:sz w:val="24"/>
          <w:szCs w:val="24"/>
        </w:rPr>
        <w:t>Arabic</w:t>
      </w:r>
      <w:r w:rsidRPr="00AE36C0">
        <w:rPr>
          <w:rFonts w:cstheme="minorHAnsi"/>
          <w:sz w:val="24"/>
          <w:szCs w:val="24"/>
        </w:rPr>
        <w:t xml:space="preserve"> </w:t>
      </w:r>
      <w:hyperlink r:id="rId11" w:history="1">
        <w:r w:rsidRPr="00AE36C0">
          <w:rPr>
            <w:rStyle w:val="Hyperlink"/>
            <w:rFonts w:cstheme="minorHAnsi"/>
            <w:color w:val="auto"/>
            <w:sz w:val="24"/>
            <w:szCs w:val="24"/>
          </w:rPr>
          <w:t>https://www.who.int/ar/emergencies/diseases/novel-coronavirus-2019/advice-for-public/q-a-coronaviruses</w:t>
        </w:r>
      </w:hyperlink>
    </w:p>
    <w:p w14:paraId="693C539E" w14:textId="77777777" w:rsidR="002E05E1" w:rsidRPr="00AE36C0" w:rsidRDefault="002E05E1">
      <w:pPr>
        <w:rPr>
          <w:rFonts w:cstheme="minorHAnsi"/>
          <w:sz w:val="24"/>
          <w:szCs w:val="24"/>
        </w:rPr>
      </w:pPr>
      <w:r w:rsidRPr="00AE36C0">
        <w:rPr>
          <w:rFonts w:cstheme="minorHAnsi"/>
          <w:b/>
          <w:sz w:val="24"/>
          <w:szCs w:val="24"/>
        </w:rPr>
        <w:t>Russian</w:t>
      </w:r>
      <w:r w:rsidRPr="00AE36C0">
        <w:rPr>
          <w:rFonts w:cstheme="minorHAnsi"/>
          <w:sz w:val="24"/>
          <w:szCs w:val="24"/>
        </w:rPr>
        <w:t xml:space="preserve"> </w:t>
      </w:r>
      <w:hyperlink r:id="rId12" w:history="1">
        <w:r w:rsidRPr="00AE36C0">
          <w:rPr>
            <w:rStyle w:val="Hyperlink"/>
            <w:rFonts w:cstheme="minorHAnsi"/>
            <w:color w:val="auto"/>
            <w:sz w:val="24"/>
            <w:szCs w:val="24"/>
          </w:rPr>
          <w:t>https://www.who.int/ru/emergencies/diseases/novel-coronavirus-2019/advice-for-public/q-a-coronaviruses</w:t>
        </w:r>
      </w:hyperlink>
    </w:p>
    <w:p w14:paraId="4A60C025" w14:textId="1124ADB1" w:rsidR="002E05E1" w:rsidRDefault="002E05E1">
      <w:pPr>
        <w:rPr>
          <w:rStyle w:val="Hyperlink"/>
          <w:rFonts w:cstheme="minorHAnsi"/>
          <w:color w:val="auto"/>
          <w:sz w:val="24"/>
          <w:szCs w:val="24"/>
        </w:rPr>
      </w:pPr>
      <w:r w:rsidRPr="00AE36C0">
        <w:rPr>
          <w:rFonts w:cstheme="minorHAnsi"/>
          <w:b/>
          <w:sz w:val="24"/>
          <w:szCs w:val="24"/>
        </w:rPr>
        <w:t>Spanish</w:t>
      </w:r>
      <w:r w:rsidRPr="00AE36C0">
        <w:rPr>
          <w:rFonts w:cstheme="minorHAnsi"/>
          <w:sz w:val="24"/>
          <w:szCs w:val="24"/>
        </w:rPr>
        <w:t xml:space="preserve"> </w:t>
      </w:r>
      <w:hyperlink r:id="rId13" w:history="1">
        <w:r w:rsidRPr="00AE36C0">
          <w:rPr>
            <w:rStyle w:val="Hyperlink"/>
            <w:rFonts w:cstheme="minorHAnsi"/>
            <w:color w:val="auto"/>
            <w:sz w:val="24"/>
            <w:szCs w:val="24"/>
          </w:rPr>
          <w:t>https://www.who.int/es/emergencies/diseases/novel-coronavirus-2019/advice-for-public/q-a-coronaviruses</w:t>
        </w:r>
      </w:hyperlink>
    </w:p>
    <w:p w14:paraId="4728078A" w14:textId="79913DAA" w:rsidR="00AE36C0" w:rsidRPr="00AE36C0" w:rsidRDefault="00AE36C0">
      <w:pPr>
        <w:rPr>
          <w:rFonts w:cstheme="minorHAnsi"/>
          <w:sz w:val="24"/>
          <w:szCs w:val="24"/>
        </w:rPr>
      </w:pPr>
      <w:r>
        <w:rPr>
          <w:rFonts w:cstheme="minorHAnsi"/>
          <w:sz w:val="24"/>
          <w:szCs w:val="24"/>
        </w:rPr>
        <w:t xml:space="preserve">Other Ministry of Health guidelines: </w:t>
      </w:r>
    </w:p>
    <w:p w14:paraId="7CB82CEB" w14:textId="069B4525" w:rsidR="002E05E1" w:rsidRPr="00AE36C0" w:rsidRDefault="00AE36C0">
      <w:pPr>
        <w:rPr>
          <w:sz w:val="24"/>
          <w:szCs w:val="24"/>
        </w:rPr>
      </w:pPr>
      <w:r w:rsidRPr="00AE36C0">
        <w:rPr>
          <w:b/>
          <w:sz w:val="24"/>
          <w:szCs w:val="24"/>
        </w:rPr>
        <w:t xml:space="preserve">Japanese </w:t>
      </w:r>
      <w:hyperlink r:id="rId14" w:history="1">
        <w:r w:rsidRPr="00AE36C0">
          <w:rPr>
            <w:rStyle w:val="Hyperlink"/>
            <w:sz w:val="24"/>
            <w:szCs w:val="24"/>
          </w:rPr>
          <w:t>https://www.evidenceaid.org/japanese-guidelines-on-novel-coronavirus/</w:t>
        </w:r>
      </w:hyperlink>
    </w:p>
    <w:p w14:paraId="119C35A6" w14:textId="77777777" w:rsidR="00AE36C0" w:rsidRPr="00AE36C0" w:rsidRDefault="00AE36C0" w:rsidP="00AE36C0">
      <w:pPr>
        <w:rPr>
          <w:sz w:val="24"/>
          <w:szCs w:val="24"/>
        </w:rPr>
      </w:pPr>
      <w:r w:rsidRPr="00AE36C0">
        <w:rPr>
          <w:b/>
          <w:sz w:val="24"/>
          <w:szCs w:val="24"/>
        </w:rPr>
        <w:t xml:space="preserve">Italian </w:t>
      </w:r>
      <w:hyperlink r:id="rId15" w:history="1">
        <w:r w:rsidRPr="00AE36C0">
          <w:rPr>
            <w:rStyle w:val="Hyperlink"/>
            <w:sz w:val="24"/>
            <w:szCs w:val="24"/>
          </w:rPr>
          <w:t>https://www.evidenceaid.org/italian-guidelines-on-novel-coronavirus/</w:t>
        </w:r>
      </w:hyperlink>
    </w:p>
    <w:p w14:paraId="01B17D68" w14:textId="77777777" w:rsidR="00AE36C0" w:rsidRPr="00AE36C0" w:rsidRDefault="00AE36C0" w:rsidP="00AE36C0">
      <w:pPr>
        <w:rPr>
          <w:sz w:val="24"/>
          <w:szCs w:val="24"/>
        </w:rPr>
      </w:pPr>
      <w:r w:rsidRPr="00AE36C0">
        <w:rPr>
          <w:rStyle w:val="Strong"/>
          <w:color w:val="666666"/>
          <w:sz w:val="24"/>
          <w:szCs w:val="24"/>
          <w:bdr w:val="none" w:sz="0" w:space="0" w:color="auto" w:frame="1"/>
          <w:shd w:val="clear" w:color="auto" w:fill="F9F9F9"/>
        </w:rPr>
        <w:t>Korean (South) Ministry of Health (</w:t>
      </w:r>
      <w:proofErr w:type="spellStart"/>
      <w:r w:rsidRPr="00AE36C0">
        <w:rPr>
          <w:rStyle w:val="Strong"/>
          <w:rFonts w:eastAsia="Malgun Gothic" w:cs="Malgun Gothic"/>
          <w:color w:val="666666"/>
          <w:sz w:val="24"/>
          <w:szCs w:val="24"/>
          <w:bdr w:val="none" w:sz="0" w:space="0" w:color="auto" w:frame="1"/>
          <w:shd w:val="clear" w:color="auto" w:fill="F9F9F9"/>
        </w:rPr>
        <w:t>한국어</w:t>
      </w:r>
      <w:proofErr w:type="spellEnd"/>
      <w:r w:rsidRPr="00AE36C0">
        <w:rPr>
          <w:rStyle w:val="Strong"/>
          <w:color w:val="666666"/>
          <w:sz w:val="24"/>
          <w:szCs w:val="24"/>
          <w:bdr w:val="none" w:sz="0" w:space="0" w:color="auto" w:frame="1"/>
          <w:shd w:val="clear" w:color="auto" w:fill="F9F9F9"/>
        </w:rPr>
        <w:t>)</w:t>
      </w:r>
      <w:r w:rsidRPr="00AE36C0">
        <w:rPr>
          <w:color w:val="666666"/>
          <w:sz w:val="24"/>
          <w:szCs w:val="24"/>
          <w:shd w:val="clear" w:color="auto" w:fill="F9F9F9"/>
        </w:rPr>
        <w:t>: </w:t>
      </w:r>
      <w:hyperlink r:id="rId16" w:history="1">
        <w:r w:rsidRPr="00AE36C0">
          <w:rPr>
            <w:rStyle w:val="Hyperlink"/>
            <w:color w:val="FF0000"/>
            <w:sz w:val="24"/>
            <w:szCs w:val="24"/>
            <w:bdr w:val="none" w:sz="0" w:space="0" w:color="auto" w:frame="1"/>
            <w:shd w:val="clear" w:color="auto" w:fill="F9F9F9"/>
          </w:rPr>
          <w:t>Korean government guidelines and news about Coronavirus</w:t>
        </w:r>
      </w:hyperlink>
      <w:r w:rsidRPr="00AE36C0">
        <w:rPr>
          <w:color w:val="666666"/>
          <w:sz w:val="24"/>
          <w:szCs w:val="24"/>
          <w:shd w:val="clear" w:color="auto" w:fill="F9F9F9"/>
        </w:rPr>
        <w:t>.</w:t>
      </w:r>
    </w:p>
    <w:p w14:paraId="06C4EA38" w14:textId="05A45B2C" w:rsidR="006D5D02" w:rsidRPr="00B83D89" w:rsidRDefault="00B83D89" w:rsidP="006D5D02">
      <w:pPr>
        <w:rPr>
          <w:b/>
        </w:rPr>
      </w:pPr>
      <w:r w:rsidRPr="00B83D89">
        <w:rPr>
          <w:b/>
        </w:rPr>
        <w:t xml:space="preserve">Farsi/Thai/Italian/Japanese/Korean/New Zealand Sign Language: </w:t>
      </w:r>
    </w:p>
    <w:p w14:paraId="590DD0F0" w14:textId="3AFC6D68" w:rsidR="006D5D02" w:rsidRDefault="00277A59" w:rsidP="006D5D02">
      <w:hyperlink r:id="rId17" w:history="1">
        <w:r w:rsidR="00B83D89" w:rsidRPr="00B83D89">
          <w:rPr>
            <w:color w:val="0000FF"/>
            <w:u w:val="single"/>
          </w:rPr>
          <w:t>https://www.health.govt.nz/our-work/diseases-and-conditions/covid-19-novel-coronavirus/covid-19-information-other-languages</w:t>
        </w:r>
      </w:hyperlink>
    </w:p>
    <w:p w14:paraId="08C24085" w14:textId="77777777" w:rsidR="006D5D02" w:rsidRDefault="006D5D02" w:rsidP="006D5D02"/>
    <w:p w14:paraId="3A1CBEF1" w14:textId="5754910A" w:rsidR="006D5D02" w:rsidRDefault="006D5D02" w:rsidP="006D5D02"/>
    <w:p w14:paraId="11B9AB68" w14:textId="77777777" w:rsidR="006D5D02" w:rsidRDefault="006D5D02" w:rsidP="006D5D02"/>
    <w:p w14:paraId="7DF9E2AD" w14:textId="3D160B3B" w:rsidR="006D5D02" w:rsidRDefault="006D5D02" w:rsidP="006D5D02">
      <w:r w:rsidRPr="006D5D02">
        <w:lastRenderedPageBreak/>
        <w:t xml:space="preserve">From ECDC: </w:t>
      </w:r>
      <w:hyperlink r:id="rId18" w:history="1">
        <w:r>
          <w:rPr>
            <w:rStyle w:val="Hyperlink"/>
          </w:rPr>
          <w:t>https://www.ecdc.europa.eu/en/novel-coronavirus-china/sources-updated</w:t>
        </w:r>
      </w:hyperlink>
    </w:p>
    <w:tbl>
      <w:tblPr>
        <w:tblW w:w="1233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26"/>
        <w:gridCol w:w="1968"/>
        <w:gridCol w:w="8936"/>
      </w:tblGrid>
      <w:tr w:rsidR="006D5D02" w14:paraId="4D0E9C31" w14:textId="77777777" w:rsidTr="006D5D02">
        <w:trPr>
          <w:tblHeader/>
        </w:trPr>
        <w:tc>
          <w:tcPr>
            <w:tcW w:w="1426" w:type="dxa"/>
            <w:tcBorders>
              <w:top w:val="nil"/>
              <w:left w:val="single" w:sz="6" w:space="0" w:color="DDDDDD"/>
              <w:bottom w:val="single" w:sz="12" w:space="0" w:color="DDDDDD"/>
              <w:right w:val="single" w:sz="6" w:space="0" w:color="DDDDDD"/>
            </w:tcBorders>
            <w:shd w:val="clear" w:color="auto" w:fill="E1EFD3"/>
            <w:tcMar>
              <w:top w:w="75" w:type="dxa"/>
              <w:left w:w="75" w:type="dxa"/>
              <w:bottom w:w="75" w:type="dxa"/>
              <w:right w:w="75" w:type="dxa"/>
            </w:tcMar>
            <w:hideMark/>
          </w:tcPr>
          <w:p w14:paraId="77A172B4" w14:textId="77777777" w:rsidR="006D5D02" w:rsidRDefault="006D5D02" w:rsidP="006D5D02">
            <w:pPr>
              <w:spacing w:after="300"/>
              <w:rPr>
                <w:rFonts w:ascii="Helvetica Neue" w:hAnsi="Helvetica Neue"/>
                <w:b/>
                <w:bCs/>
                <w:color w:val="333333"/>
              </w:rPr>
            </w:pPr>
            <w:r>
              <w:rPr>
                <w:rStyle w:val="Strong"/>
                <w:rFonts w:ascii="Helvetica Neue" w:hAnsi="Helvetica Neue"/>
                <w:color w:val="333333"/>
              </w:rPr>
              <w:t>COUNTRY</w:t>
            </w:r>
          </w:p>
        </w:tc>
        <w:tc>
          <w:tcPr>
            <w:tcW w:w="1968" w:type="dxa"/>
            <w:tcBorders>
              <w:top w:val="nil"/>
              <w:left w:val="single" w:sz="6" w:space="0" w:color="DDDDDD"/>
              <w:bottom w:val="single" w:sz="12" w:space="0" w:color="DDDDDD"/>
              <w:right w:val="single" w:sz="6" w:space="0" w:color="DDDDDD"/>
            </w:tcBorders>
            <w:shd w:val="clear" w:color="auto" w:fill="E1EFD3"/>
            <w:tcMar>
              <w:top w:w="75" w:type="dxa"/>
              <w:left w:w="75" w:type="dxa"/>
              <w:bottom w:w="75" w:type="dxa"/>
              <w:right w:w="75" w:type="dxa"/>
            </w:tcMar>
            <w:hideMark/>
          </w:tcPr>
          <w:p w14:paraId="07BA641F" w14:textId="77777777" w:rsidR="006D5D02" w:rsidRDefault="006D5D02" w:rsidP="006D5D02">
            <w:pPr>
              <w:spacing w:after="300"/>
              <w:rPr>
                <w:rFonts w:ascii="Helvetica Neue" w:hAnsi="Helvetica Neue"/>
                <w:b/>
                <w:bCs/>
                <w:color w:val="333333"/>
              </w:rPr>
            </w:pPr>
            <w:r>
              <w:rPr>
                <w:rStyle w:val="Strong"/>
                <w:rFonts w:ascii="Helvetica Neue" w:hAnsi="Helvetica Neue"/>
                <w:color w:val="333333"/>
              </w:rPr>
              <w:t>INSTITUTION</w:t>
            </w:r>
          </w:p>
        </w:tc>
        <w:tc>
          <w:tcPr>
            <w:tcW w:w="8936" w:type="dxa"/>
            <w:tcBorders>
              <w:top w:val="nil"/>
              <w:left w:val="single" w:sz="6" w:space="0" w:color="DDDDDD"/>
              <w:bottom w:val="single" w:sz="12" w:space="0" w:color="DDDDDD"/>
              <w:right w:val="single" w:sz="6" w:space="0" w:color="DDDDDD"/>
            </w:tcBorders>
            <w:shd w:val="clear" w:color="auto" w:fill="E1EFD3"/>
            <w:tcMar>
              <w:top w:w="75" w:type="dxa"/>
              <w:left w:w="75" w:type="dxa"/>
              <w:bottom w:w="75" w:type="dxa"/>
              <w:right w:w="75" w:type="dxa"/>
            </w:tcMar>
            <w:hideMark/>
          </w:tcPr>
          <w:p w14:paraId="149FAF23" w14:textId="77777777" w:rsidR="006D5D02" w:rsidRDefault="006D5D02" w:rsidP="006D5D02">
            <w:pPr>
              <w:spacing w:after="300"/>
              <w:rPr>
                <w:rFonts w:ascii="Helvetica Neue" w:hAnsi="Helvetica Neue"/>
                <w:b/>
                <w:bCs/>
                <w:color w:val="333333"/>
              </w:rPr>
            </w:pPr>
            <w:r>
              <w:rPr>
                <w:rStyle w:val="Strong"/>
                <w:rFonts w:ascii="Helvetica Neue" w:hAnsi="Helvetica Neue"/>
                <w:color w:val="333333"/>
              </w:rPr>
              <w:t>TYPE OF INFORMATION</w:t>
            </w:r>
          </w:p>
        </w:tc>
      </w:tr>
      <w:tr w:rsidR="006D5D02" w14:paraId="2A4808FC"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48AF2C5" w14:textId="77777777" w:rsidR="006D5D02" w:rsidRDefault="006D5D02" w:rsidP="006D5D02">
            <w:pPr>
              <w:spacing w:after="300"/>
              <w:rPr>
                <w:rFonts w:ascii="Helvetica Neue" w:hAnsi="Helvetica Neue"/>
                <w:b/>
                <w:bCs/>
                <w:color w:val="333333"/>
              </w:rPr>
            </w:pPr>
            <w:r>
              <w:rPr>
                <w:rFonts w:ascii="Helvetica Neue" w:hAnsi="Helvetica Neue"/>
                <w:b/>
                <w:bCs/>
                <w:color w:val="333333"/>
              </w:rPr>
              <w:t>Austria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19049C8" w14:textId="77777777" w:rsidR="006D5D02" w:rsidRDefault="00277A59" w:rsidP="006D5D02">
            <w:pPr>
              <w:spacing w:after="300"/>
              <w:rPr>
                <w:rFonts w:ascii="Helvetica Neue" w:hAnsi="Helvetica Neue"/>
                <w:color w:val="333333"/>
                <w:sz w:val="21"/>
                <w:szCs w:val="21"/>
              </w:rPr>
            </w:pPr>
            <w:hyperlink r:id="rId19" w:tgtFrame="_blank" w:history="1">
              <w:r w:rsidR="006D5D02">
                <w:rPr>
                  <w:rStyle w:val="Hyperlink"/>
                  <w:rFonts w:ascii="Helvetica Neue" w:hAnsi="Helvetica Neue"/>
                  <w:color w:val="67B00A"/>
                  <w:sz w:val="21"/>
                  <w:szCs w:val="21"/>
                  <w:u w:val="none"/>
                </w:rPr>
                <w:t>National authority</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376B4BCF" w14:textId="77777777" w:rsidR="006D5D02" w:rsidRDefault="006D5D02" w:rsidP="006D5D02">
            <w:pPr>
              <w:spacing w:after="300"/>
              <w:rPr>
                <w:rFonts w:ascii="Helvetica Neue" w:hAnsi="Helvetica Neue"/>
                <w:color w:val="333333"/>
                <w:sz w:val="21"/>
                <w:szCs w:val="21"/>
              </w:rPr>
            </w:pPr>
            <w:r>
              <w:rPr>
                <w:rFonts w:ascii="Helvetica Neue" w:hAnsi="Helvetica Neue"/>
                <w:color w:val="333333"/>
                <w:sz w:val="21"/>
                <w:szCs w:val="21"/>
              </w:rPr>
              <w:t>Information regarding blood and safety of other substances of human origin</w:t>
            </w:r>
          </w:p>
        </w:tc>
      </w:tr>
      <w:tr w:rsidR="006D5D02" w14:paraId="18FE742D"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8D7BA6" w14:textId="77777777" w:rsidR="006D5D02" w:rsidRDefault="006D5D02" w:rsidP="006D5D02">
            <w:pPr>
              <w:spacing w:after="300"/>
              <w:rPr>
                <w:rFonts w:ascii="Helvetica Neue" w:hAnsi="Helvetica Neue"/>
                <w:b/>
                <w:bCs/>
                <w:color w:val="333333"/>
                <w:sz w:val="24"/>
                <w:szCs w:val="24"/>
              </w:rPr>
            </w:pPr>
            <w:r>
              <w:rPr>
                <w:rFonts w:ascii="Helvetica Neue" w:hAnsi="Helvetica Neue"/>
                <w:b/>
                <w:bCs/>
                <w:color w:val="333333"/>
              </w:rPr>
              <w:t>Austria</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CD4973" w14:textId="77777777" w:rsidR="006D5D02" w:rsidRDefault="00277A59" w:rsidP="006D5D02">
            <w:pPr>
              <w:spacing w:after="300"/>
              <w:rPr>
                <w:rFonts w:ascii="Helvetica Neue" w:hAnsi="Helvetica Neue"/>
                <w:color w:val="333333"/>
                <w:sz w:val="21"/>
                <w:szCs w:val="21"/>
              </w:rPr>
            </w:pPr>
            <w:hyperlink r:id="rId20" w:tgtFrame="_blank" w:history="1">
              <w:r w:rsidR="006D5D02">
                <w:rPr>
                  <w:rStyle w:val="Hyperlink"/>
                  <w:rFonts w:ascii="Helvetica Neue" w:hAnsi="Helvetica Neue"/>
                  <w:color w:val="67B00A"/>
                  <w:sz w:val="21"/>
                  <w:szCs w:val="21"/>
                  <w:u w:val="none"/>
                </w:rPr>
                <w:t>Ministry of Health and regional health authorities</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8798D2" w14:textId="77777777" w:rsidR="006D5D02" w:rsidRDefault="006D5D02" w:rsidP="006D5D02">
            <w:pPr>
              <w:spacing w:after="300"/>
              <w:rPr>
                <w:rFonts w:ascii="Helvetica Neue" w:hAnsi="Helvetica Neue"/>
                <w:color w:val="333333"/>
                <w:sz w:val="21"/>
                <w:szCs w:val="21"/>
              </w:rPr>
            </w:pPr>
            <w:r>
              <w:rPr>
                <w:rFonts w:ascii="Helvetica Neue" w:hAnsi="Helvetica Neue"/>
                <w:color w:val="333333"/>
                <w:sz w:val="21"/>
                <w:szCs w:val="21"/>
              </w:rPr>
              <w:t>Information shared with healthcare professionals. Information on available laboratory tests and on who should be tested. Regular updates on the current situation, recommended hygiene measures for travellers. Travel information</w:t>
            </w:r>
          </w:p>
        </w:tc>
      </w:tr>
      <w:tr w:rsidR="006D5D02" w14:paraId="483FDB86"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4BBAB8D" w14:textId="77777777" w:rsidR="006D5D02" w:rsidRDefault="006D5D02" w:rsidP="006D5D02">
            <w:pPr>
              <w:spacing w:after="300"/>
              <w:rPr>
                <w:rFonts w:ascii="Helvetica Neue" w:hAnsi="Helvetica Neue"/>
                <w:b/>
                <w:bCs/>
                <w:color w:val="333333"/>
                <w:sz w:val="24"/>
                <w:szCs w:val="24"/>
              </w:rPr>
            </w:pPr>
            <w:r>
              <w:rPr>
                <w:rFonts w:ascii="Helvetica Neue" w:hAnsi="Helvetica Neue"/>
                <w:b/>
                <w:bCs/>
                <w:color w:val="333333"/>
              </w:rPr>
              <w:t>Belgium</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5EB12BD1" w14:textId="77777777" w:rsidR="006D5D02" w:rsidRDefault="00277A59" w:rsidP="006D5D02">
            <w:pPr>
              <w:spacing w:after="300"/>
              <w:rPr>
                <w:rFonts w:ascii="Helvetica Neue" w:hAnsi="Helvetica Neue"/>
                <w:color w:val="333333"/>
                <w:sz w:val="21"/>
                <w:szCs w:val="21"/>
              </w:rPr>
            </w:pPr>
            <w:hyperlink r:id="rId21" w:history="1">
              <w:r w:rsidR="006D5D02">
                <w:rPr>
                  <w:rStyle w:val="Hyperlink"/>
                  <w:rFonts w:ascii="Helvetica Neue" w:hAnsi="Helvetica Neue"/>
                  <w:color w:val="67B00A"/>
                  <w:sz w:val="21"/>
                  <w:szCs w:val="21"/>
                  <w:u w:val="none"/>
                </w:rPr>
                <w:t>Federal Public Service - Health, Food Chain Safety and Environment</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DEAEAD5" w14:textId="77777777" w:rsidR="006D5D02" w:rsidRDefault="006D5D02" w:rsidP="006D5D02">
            <w:pPr>
              <w:spacing w:after="300"/>
              <w:rPr>
                <w:rFonts w:ascii="Helvetica Neue" w:hAnsi="Helvetica Neue"/>
                <w:color w:val="333333"/>
                <w:sz w:val="21"/>
                <w:szCs w:val="21"/>
              </w:rPr>
            </w:pPr>
            <w:r>
              <w:rPr>
                <w:rFonts w:ascii="Helvetica Neue" w:hAnsi="Helvetica Neue"/>
                <w:color w:val="333333"/>
                <w:sz w:val="21"/>
                <w:szCs w:val="21"/>
              </w:rPr>
              <w:t>Information, news, protective measures (available in FR/NL/DE/EN)</w:t>
            </w:r>
          </w:p>
        </w:tc>
      </w:tr>
      <w:tr w:rsidR="006D5D02" w14:paraId="0CD1786B"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D57DF8" w14:textId="77777777" w:rsidR="006D5D02" w:rsidRDefault="006D5D02" w:rsidP="006D5D02">
            <w:pPr>
              <w:spacing w:after="300"/>
              <w:rPr>
                <w:rFonts w:ascii="Helvetica Neue" w:hAnsi="Helvetica Neue"/>
                <w:b/>
                <w:bCs/>
                <w:color w:val="333333"/>
                <w:sz w:val="24"/>
                <w:szCs w:val="24"/>
              </w:rPr>
            </w:pPr>
            <w:r>
              <w:rPr>
                <w:rFonts w:ascii="Helvetica Neue" w:hAnsi="Helvetica Neue"/>
                <w:b/>
                <w:bCs/>
                <w:color w:val="333333"/>
              </w:rPr>
              <w:t>Czech Republic</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4E6837" w14:textId="77777777" w:rsidR="006D5D02" w:rsidRDefault="00277A59" w:rsidP="006D5D02">
            <w:pPr>
              <w:pStyle w:val="NormalWeb"/>
              <w:spacing w:before="0" w:beforeAutospacing="0" w:after="0" w:afterAutospacing="0"/>
              <w:rPr>
                <w:rFonts w:ascii="Helvetica Neue" w:hAnsi="Helvetica Neue"/>
                <w:color w:val="333333"/>
                <w:sz w:val="21"/>
                <w:szCs w:val="21"/>
              </w:rPr>
            </w:pPr>
            <w:hyperlink r:id="rId22" w:history="1">
              <w:r w:rsidR="006D5D02">
                <w:rPr>
                  <w:rStyle w:val="Hyperlink"/>
                  <w:rFonts w:ascii="Helvetica Neue" w:hAnsi="Helvetica Neue"/>
                  <w:color w:val="67B00A"/>
                  <w:sz w:val="21"/>
                  <w:szCs w:val="21"/>
                  <w:u w:val="none"/>
                </w:rPr>
                <w:t>Ministry of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00C6A4"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 xml:space="preserve">Information for general public, fact sheet type, including recommendations for self protection and </w:t>
            </w:r>
            <w:proofErr w:type="spellStart"/>
            <w:r>
              <w:rPr>
                <w:rFonts w:ascii="Helvetica Neue" w:hAnsi="Helvetica Neue"/>
                <w:color w:val="333333"/>
                <w:sz w:val="21"/>
                <w:szCs w:val="21"/>
              </w:rPr>
              <w:t>and</w:t>
            </w:r>
            <w:proofErr w:type="spellEnd"/>
            <w:r>
              <w:rPr>
                <w:rFonts w:ascii="Helvetica Neue" w:hAnsi="Helvetica Neue"/>
                <w:color w:val="333333"/>
                <w:sz w:val="21"/>
                <w:szCs w:val="21"/>
              </w:rPr>
              <w:t xml:space="preserve"> what to do in different situations</w:t>
            </w:r>
          </w:p>
        </w:tc>
      </w:tr>
      <w:tr w:rsidR="006D5D02" w14:paraId="030D91EF"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5B05577E"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Czech Republic</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6FA6692" w14:textId="77777777" w:rsidR="006D5D02" w:rsidRPr="006D5D02" w:rsidRDefault="00277A59" w:rsidP="006D5D02">
            <w:pPr>
              <w:pStyle w:val="NormalWeb"/>
              <w:spacing w:before="0" w:beforeAutospacing="0" w:after="0" w:afterAutospacing="0"/>
              <w:rPr>
                <w:rFonts w:ascii="Helvetica Neue" w:hAnsi="Helvetica Neue"/>
                <w:color w:val="333333"/>
                <w:sz w:val="21"/>
                <w:szCs w:val="21"/>
                <w:lang w:val="en-US"/>
              </w:rPr>
            </w:pPr>
            <w:hyperlink r:id="rId23" w:history="1">
              <w:r w:rsidR="006D5D02" w:rsidRPr="006D5D02">
                <w:rPr>
                  <w:rStyle w:val="Hyperlink"/>
                  <w:rFonts w:ascii="Helvetica Neue" w:hAnsi="Helvetica Neue"/>
                  <w:color w:val="67B00A"/>
                  <w:sz w:val="21"/>
                  <w:szCs w:val="21"/>
                  <w:u w:val="none"/>
                  <w:lang w:val="en-US"/>
                </w:rPr>
                <w:t>National 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F3DDB28"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Structured web pages that include information for general public as well as for professionals</w:t>
            </w:r>
          </w:p>
        </w:tc>
      </w:tr>
      <w:tr w:rsidR="006D5D02" w14:paraId="41D98E59"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A42FCD"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Croatia</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CAAB3C" w14:textId="77777777" w:rsidR="006D5D02" w:rsidRDefault="00277A59" w:rsidP="006D5D02">
            <w:pPr>
              <w:rPr>
                <w:rFonts w:ascii="Helvetica Neue" w:hAnsi="Helvetica Neue"/>
                <w:color w:val="333333"/>
                <w:sz w:val="21"/>
                <w:szCs w:val="21"/>
              </w:rPr>
            </w:pPr>
            <w:hyperlink r:id="rId24" w:history="1">
              <w:r w:rsidR="006D5D02">
                <w:rPr>
                  <w:rStyle w:val="Hyperlink"/>
                  <w:rFonts w:ascii="Helvetica Neue" w:hAnsi="Helvetica Neue"/>
                  <w:color w:val="67B00A"/>
                  <w:sz w:val="21"/>
                  <w:szCs w:val="21"/>
                  <w:u w:val="none"/>
                </w:rPr>
                <w:t>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17EC85"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 on 2019-nCoV, periodic updates on evolving situation, press releases</w:t>
            </w:r>
          </w:p>
        </w:tc>
      </w:tr>
      <w:tr w:rsidR="006D5D02" w14:paraId="4587B58A"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5236B29D"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Croatia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176F196A" w14:textId="77777777" w:rsidR="006D5D02" w:rsidRDefault="00277A59" w:rsidP="006D5D02">
            <w:pPr>
              <w:rPr>
                <w:rFonts w:ascii="Helvetica Neue" w:hAnsi="Helvetica Neue"/>
                <w:color w:val="333333"/>
                <w:sz w:val="21"/>
                <w:szCs w:val="21"/>
              </w:rPr>
            </w:pPr>
            <w:hyperlink r:id="rId25" w:tgtFrame="_blank" w:history="1">
              <w:r w:rsidR="006D5D02">
                <w:rPr>
                  <w:rStyle w:val="Hyperlink"/>
                  <w:rFonts w:ascii="Helvetica Neue" w:hAnsi="Helvetica Neue"/>
                  <w:color w:val="67B00A"/>
                  <w:sz w:val="21"/>
                  <w:szCs w:val="21"/>
                  <w:u w:val="none"/>
                </w:rPr>
                <w:t>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1C2EABF6"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 on 2019-nCoV, periodic updates on evolving situation, press releases</w:t>
            </w:r>
          </w:p>
        </w:tc>
      </w:tr>
      <w:tr w:rsidR="006D5D02" w14:paraId="1A9ACD17"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4C3951"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lastRenderedPageBreak/>
              <w:t>Croatia</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3F8529" w14:textId="77777777" w:rsidR="006D5D02" w:rsidRDefault="00277A59" w:rsidP="006D5D02">
            <w:pPr>
              <w:rPr>
                <w:rFonts w:ascii="Helvetica Neue" w:hAnsi="Helvetica Neue"/>
                <w:color w:val="333333"/>
                <w:sz w:val="21"/>
                <w:szCs w:val="21"/>
              </w:rPr>
            </w:pPr>
            <w:hyperlink r:id="rId26" w:history="1">
              <w:r w:rsidR="006D5D02">
                <w:rPr>
                  <w:rStyle w:val="Hyperlink"/>
                  <w:rFonts w:ascii="Helvetica Neue" w:hAnsi="Helvetica Neue"/>
                  <w:color w:val="67B00A"/>
                  <w:sz w:val="21"/>
                  <w:szCs w:val="21"/>
                  <w:u w:val="none"/>
                </w:rPr>
                <w:t>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E43A3B" w14:textId="77777777" w:rsidR="006D5D02" w:rsidRPr="006D5D02" w:rsidRDefault="006D5D02" w:rsidP="006D5D02">
            <w:pPr>
              <w:pStyle w:val="NormalWeb"/>
              <w:spacing w:before="0" w:beforeAutospacing="0" w:after="0" w:afterAutospacing="0"/>
              <w:rPr>
                <w:rFonts w:ascii="Helvetica Neue" w:hAnsi="Helvetica Neue"/>
                <w:color w:val="333333"/>
                <w:sz w:val="21"/>
                <w:szCs w:val="21"/>
                <w:lang w:val="en-US"/>
              </w:rPr>
            </w:pPr>
            <w:r w:rsidRPr="006D5D02">
              <w:rPr>
                <w:rFonts w:ascii="Helvetica Neue" w:hAnsi="Helvetica Neue"/>
                <w:color w:val="333333"/>
                <w:sz w:val="21"/>
                <w:szCs w:val="21"/>
                <w:lang w:val="en-US"/>
              </w:rPr>
              <w:t xml:space="preserve">Measures for preventing the spread of coronavirus, recommendation for </w:t>
            </w:r>
            <w:proofErr w:type="spellStart"/>
            <w:r w:rsidRPr="006D5D02">
              <w:rPr>
                <w:rFonts w:ascii="Helvetica Neue" w:hAnsi="Helvetica Neue"/>
                <w:color w:val="333333"/>
                <w:sz w:val="21"/>
                <w:szCs w:val="21"/>
                <w:lang w:val="en-US"/>
              </w:rPr>
              <w:t>travellers</w:t>
            </w:r>
            <w:proofErr w:type="spellEnd"/>
            <w:r w:rsidRPr="006D5D02">
              <w:rPr>
                <w:rFonts w:ascii="Helvetica Neue" w:hAnsi="Helvetica Neue"/>
                <w:color w:val="333333"/>
                <w:sz w:val="21"/>
                <w:szCs w:val="21"/>
                <w:lang w:val="en-US"/>
              </w:rPr>
              <w:t xml:space="preserve"> (In English)</w:t>
            </w:r>
          </w:p>
        </w:tc>
      </w:tr>
      <w:tr w:rsidR="006D5D02" w14:paraId="1D4D1A43"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3FBAB529"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Croatia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8C4BC82" w14:textId="77777777" w:rsidR="006D5D02" w:rsidRDefault="00277A59" w:rsidP="006D5D02">
            <w:pPr>
              <w:rPr>
                <w:rFonts w:ascii="Helvetica Neue" w:hAnsi="Helvetica Neue"/>
                <w:color w:val="333333"/>
                <w:sz w:val="21"/>
                <w:szCs w:val="21"/>
              </w:rPr>
            </w:pPr>
            <w:hyperlink r:id="rId27" w:history="1">
              <w:r w:rsidR="006D5D02">
                <w:rPr>
                  <w:rStyle w:val="Hyperlink"/>
                  <w:rFonts w:ascii="Helvetica Neue" w:hAnsi="Helvetica Neue"/>
                  <w:color w:val="67B00A"/>
                  <w:sz w:val="21"/>
                  <w:szCs w:val="21"/>
                  <w:u w:val="none"/>
                </w:rPr>
                <w:t>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E80C688"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 on 2019-nCoV, periodic updates on evolving situation, press releases</w:t>
            </w:r>
          </w:p>
        </w:tc>
      </w:tr>
      <w:tr w:rsidR="006D5D02" w14:paraId="19A31256"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F5416D"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Denmark</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DBB835" w14:textId="77777777" w:rsidR="006D5D02" w:rsidRDefault="00277A59" w:rsidP="006D5D02">
            <w:pPr>
              <w:rPr>
                <w:rFonts w:ascii="Helvetica Neue" w:hAnsi="Helvetica Neue"/>
                <w:color w:val="333333"/>
                <w:sz w:val="21"/>
                <w:szCs w:val="21"/>
              </w:rPr>
            </w:pPr>
            <w:hyperlink r:id="rId28" w:history="1">
              <w:r w:rsidR="006D5D02">
                <w:rPr>
                  <w:rStyle w:val="Hyperlink"/>
                  <w:rFonts w:ascii="Helvetica Neue" w:hAnsi="Helvetica Neue"/>
                  <w:color w:val="67B00A"/>
                  <w:sz w:val="21"/>
                  <w:szCs w:val="21"/>
                  <w:u w:val="none"/>
                </w:rPr>
                <w:t>National Public Health Institute, Ministry of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369948"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Guidance on hygiene measures and PPE. Guidance for healthcare providers and laboratories regarding risk assessment, case definition, case management, incident management, hygiene measures and diagnostic laboratory testing</w:t>
            </w:r>
          </w:p>
        </w:tc>
      </w:tr>
      <w:tr w:rsidR="006D5D02" w14:paraId="65B2557A"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003230B"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Denmark</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33642082" w14:textId="77777777" w:rsidR="006D5D02" w:rsidRDefault="00277A59" w:rsidP="006D5D02">
            <w:pPr>
              <w:rPr>
                <w:rFonts w:ascii="Helvetica Neue" w:hAnsi="Helvetica Neue"/>
                <w:color w:val="333333"/>
                <w:sz w:val="21"/>
                <w:szCs w:val="21"/>
              </w:rPr>
            </w:pPr>
            <w:hyperlink r:id="rId29" w:history="1">
              <w:r w:rsidR="006D5D02">
                <w:rPr>
                  <w:rStyle w:val="Hyperlink"/>
                  <w:rFonts w:ascii="Helvetica Neue" w:hAnsi="Helvetica Neue"/>
                  <w:color w:val="67B00A"/>
                  <w:sz w:val="21"/>
                  <w:szCs w:val="21"/>
                  <w:u w:val="none"/>
                </w:rPr>
                <w:t>National Public Health Institute, Ministry of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33FE7F5"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w:t>
            </w:r>
          </w:p>
        </w:tc>
      </w:tr>
      <w:tr w:rsidR="006D5D02" w14:paraId="5C30951D"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86215C"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Denmark</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BA7974" w14:textId="77777777" w:rsidR="006D5D02" w:rsidRDefault="00277A59" w:rsidP="006D5D02">
            <w:pPr>
              <w:rPr>
                <w:rFonts w:ascii="Helvetica Neue" w:hAnsi="Helvetica Neue"/>
                <w:color w:val="333333"/>
                <w:sz w:val="21"/>
                <w:szCs w:val="21"/>
              </w:rPr>
            </w:pPr>
            <w:hyperlink r:id="rId30" w:history="1">
              <w:r w:rsidR="006D5D02">
                <w:rPr>
                  <w:rStyle w:val="Hyperlink"/>
                  <w:rFonts w:ascii="Helvetica Neue" w:hAnsi="Helvetica Neue"/>
                  <w:color w:val="67B00A"/>
                  <w:sz w:val="21"/>
                  <w:szCs w:val="21"/>
                  <w:u w:val="none"/>
                </w:rPr>
                <w:t>Health Authority</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D1FF00"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w:t>
            </w:r>
          </w:p>
        </w:tc>
      </w:tr>
      <w:tr w:rsidR="006D5D02" w14:paraId="78154EC7"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ED56BE0"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Estonia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6C985141" w14:textId="77777777" w:rsidR="006D5D02" w:rsidRDefault="00277A59" w:rsidP="006D5D02">
            <w:pPr>
              <w:rPr>
                <w:rFonts w:ascii="Helvetica Neue" w:hAnsi="Helvetica Neue"/>
                <w:color w:val="333333"/>
                <w:sz w:val="21"/>
                <w:szCs w:val="21"/>
              </w:rPr>
            </w:pPr>
            <w:hyperlink r:id="rId31" w:tgtFrame="_blank" w:history="1">
              <w:r w:rsidR="006D5D02">
                <w:rPr>
                  <w:rStyle w:val="Hyperlink"/>
                  <w:rFonts w:ascii="Helvetica Neue" w:hAnsi="Helvetica Neue"/>
                  <w:color w:val="67B00A"/>
                  <w:sz w:val="21"/>
                  <w:szCs w:val="21"/>
                  <w:u w:val="none"/>
                </w:rPr>
                <w:t>Ministry of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A72257F"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 and travel advice</w:t>
            </w:r>
          </w:p>
        </w:tc>
      </w:tr>
      <w:tr w:rsidR="006D5D02" w14:paraId="73BD59EA"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7C19BC"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Finland</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F41B70" w14:textId="77777777" w:rsidR="006D5D02" w:rsidRDefault="00277A59" w:rsidP="006D5D02">
            <w:pPr>
              <w:rPr>
                <w:rFonts w:ascii="Helvetica Neue" w:hAnsi="Helvetica Neue"/>
                <w:color w:val="333333"/>
                <w:sz w:val="21"/>
                <w:szCs w:val="21"/>
              </w:rPr>
            </w:pPr>
            <w:hyperlink r:id="rId32"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CD5EDF"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Daily updates and information for travellers</w:t>
            </w:r>
          </w:p>
        </w:tc>
      </w:tr>
      <w:tr w:rsidR="006D5D02" w14:paraId="32381F48"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22F5C18"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France</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DECE8C0" w14:textId="77777777" w:rsidR="006D5D02" w:rsidRDefault="00277A59" w:rsidP="006D5D02">
            <w:pPr>
              <w:rPr>
                <w:rFonts w:ascii="Helvetica Neue" w:hAnsi="Helvetica Neue"/>
                <w:color w:val="333333"/>
                <w:sz w:val="21"/>
                <w:szCs w:val="21"/>
              </w:rPr>
            </w:pPr>
            <w:hyperlink r:id="rId33"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4A9D408"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A case definition and guidelines</w:t>
            </w:r>
          </w:p>
        </w:tc>
      </w:tr>
      <w:tr w:rsidR="006D5D02" w14:paraId="1766597F"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14E80C"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lastRenderedPageBreak/>
              <w:t>Germany</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16D47F" w14:textId="77777777" w:rsidR="006D5D02" w:rsidRDefault="00277A59" w:rsidP="006D5D02">
            <w:pPr>
              <w:rPr>
                <w:rFonts w:ascii="Helvetica Neue" w:hAnsi="Helvetica Neue"/>
                <w:color w:val="333333"/>
                <w:sz w:val="21"/>
                <w:szCs w:val="21"/>
              </w:rPr>
            </w:pPr>
            <w:hyperlink r:id="rId34"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E2F88F"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Guidance for laboratory testing. Guidance on hygiene measures and Personal Protective Equipment. Guidance on criteria for quarantine of contact persons. Contact tracing categories and measures. Guidance for case detection</w:t>
            </w:r>
          </w:p>
        </w:tc>
      </w:tr>
      <w:tr w:rsidR="006D5D02" w14:paraId="0CEC1D9F"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C8424EB"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Germany</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048925AA" w14:textId="77777777" w:rsidR="006D5D02" w:rsidRDefault="00277A59" w:rsidP="006D5D02">
            <w:pPr>
              <w:rPr>
                <w:rFonts w:ascii="Helvetica Neue" w:hAnsi="Helvetica Neue"/>
                <w:color w:val="333333"/>
                <w:sz w:val="21"/>
                <w:szCs w:val="21"/>
              </w:rPr>
            </w:pPr>
            <w:hyperlink r:id="rId35" w:tgtFrame="_blank" w:history="1">
              <w:r w:rsidR="006D5D02">
                <w:rPr>
                  <w:rStyle w:val="Hyperlink"/>
                  <w:rFonts w:ascii="Helvetica Neue" w:hAnsi="Helvetica Neue"/>
                  <w:color w:val="67B00A"/>
                  <w:sz w:val="21"/>
                  <w:szCs w:val="21"/>
                  <w:u w:val="none"/>
                </w:rPr>
                <w:t>Federal Foreign Offices</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1C769984"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for travellers</w:t>
            </w:r>
          </w:p>
        </w:tc>
      </w:tr>
      <w:tr w:rsidR="006D5D02" w14:paraId="4AFE0B72"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3906DF"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Hungary</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C975FF" w14:textId="77777777" w:rsidR="006D5D02" w:rsidRDefault="00277A59" w:rsidP="006D5D02">
            <w:pPr>
              <w:rPr>
                <w:rFonts w:ascii="Helvetica Neue" w:hAnsi="Helvetica Neue"/>
                <w:color w:val="333333"/>
                <w:sz w:val="21"/>
                <w:szCs w:val="21"/>
              </w:rPr>
            </w:pPr>
            <w:hyperlink r:id="rId36"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C0A16F"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for the public, travel advice</w:t>
            </w:r>
          </w:p>
        </w:tc>
      </w:tr>
      <w:tr w:rsidR="006D5D02" w14:paraId="07C6363A"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0F09F274"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Iceland</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0BA6FE0C" w14:textId="77777777" w:rsidR="006D5D02" w:rsidRDefault="00277A59" w:rsidP="006D5D02">
            <w:pPr>
              <w:rPr>
                <w:rFonts w:ascii="Helvetica Neue" w:hAnsi="Helvetica Neue"/>
                <w:color w:val="333333"/>
                <w:sz w:val="21"/>
                <w:szCs w:val="21"/>
              </w:rPr>
            </w:pPr>
            <w:hyperlink r:id="rId37" w:history="1">
              <w:r w:rsidR="006D5D02">
                <w:rPr>
                  <w:rStyle w:val="Hyperlink"/>
                  <w:rFonts w:ascii="Helvetica Neue" w:hAnsi="Helvetica Neue"/>
                  <w:color w:val="67B00A"/>
                  <w:sz w:val="21"/>
                  <w:szCs w:val="21"/>
                  <w:u w:val="none"/>
                </w:rPr>
                <w:t>Ministry of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06CC4CA"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w:t>
            </w:r>
          </w:p>
        </w:tc>
      </w:tr>
      <w:tr w:rsidR="006D5D02" w14:paraId="1B349B6F"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1B156D"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Ireland</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11E5F1" w14:textId="77777777" w:rsidR="006D5D02" w:rsidRDefault="00277A59" w:rsidP="006D5D02">
            <w:pPr>
              <w:rPr>
                <w:rFonts w:ascii="Helvetica Neue" w:hAnsi="Helvetica Neue"/>
                <w:color w:val="333333"/>
                <w:sz w:val="21"/>
                <w:szCs w:val="21"/>
              </w:rPr>
            </w:pPr>
            <w:hyperlink r:id="rId38" w:history="1">
              <w:r w:rsidR="006D5D02">
                <w:rPr>
                  <w:rStyle w:val="Hyperlink"/>
                  <w:rFonts w:ascii="Helvetica Neue" w:hAnsi="Helvetica Neue"/>
                  <w:color w:val="67B00A"/>
                  <w:sz w:val="21"/>
                  <w:szCs w:val="21"/>
                  <w:u w:val="none"/>
                </w:rPr>
                <w:t>Health Protection Surveillance Centre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AF253E"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on novel corona virus including FAQs for general public, guidance, travel advice and case definitions</w:t>
            </w:r>
          </w:p>
        </w:tc>
      </w:tr>
      <w:tr w:rsidR="006D5D02" w14:paraId="295ECF84"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C3BB7FB"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Italy</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A0DFD0A" w14:textId="77777777" w:rsidR="006D5D02" w:rsidRDefault="00277A59" w:rsidP="006D5D02">
            <w:pPr>
              <w:rPr>
                <w:rFonts w:ascii="Helvetica Neue" w:hAnsi="Helvetica Neue"/>
                <w:color w:val="333333"/>
                <w:sz w:val="21"/>
                <w:szCs w:val="21"/>
              </w:rPr>
            </w:pPr>
            <w:hyperlink r:id="rId39" w:tgtFrame="_blank" w:history="1">
              <w:r w:rsidR="006D5D02">
                <w:rPr>
                  <w:rStyle w:val="Hyperlink"/>
                  <w:rFonts w:ascii="Helvetica Neue" w:hAnsi="Helvetica Neue"/>
                  <w:color w:val="67B00A"/>
                  <w:sz w:val="21"/>
                  <w:szCs w:val="21"/>
                  <w:u w:val="none"/>
                </w:rPr>
                <w:t>Ministry of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5B12ED6"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w:t>
            </w:r>
          </w:p>
        </w:tc>
      </w:tr>
      <w:tr w:rsidR="006D5D02" w14:paraId="4DDCE189"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4BB386"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Latvia</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32FAD7" w14:textId="77777777" w:rsidR="006D5D02" w:rsidRDefault="00277A59" w:rsidP="006D5D02">
            <w:pPr>
              <w:rPr>
                <w:rFonts w:ascii="Helvetica Neue" w:hAnsi="Helvetica Neue"/>
                <w:color w:val="333333"/>
                <w:sz w:val="21"/>
                <w:szCs w:val="21"/>
              </w:rPr>
            </w:pPr>
            <w:hyperlink r:id="rId40" w:tgtFrame="_blank" w:history="1">
              <w:r w:rsidR="006D5D02">
                <w:rPr>
                  <w:rStyle w:val="Hyperlink"/>
                  <w:rFonts w:ascii="Helvetica Neue" w:hAnsi="Helvetica Neue"/>
                  <w:color w:val="67B00A"/>
                  <w:sz w:val="21"/>
                  <w:szCs w:val="21"/>
                  <w:u w:val="none"/>
                </w:rPr>
                <w:t>The Centre for the Prevention and Control of Diseases of Latvia</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CDD7CF"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Daily epidemiological updates and advice for travellers</w:t>
            </w:r>
          </w:p>
        </w:tc>
      </w:tr>
      <w:tr w:rsidR="006D5D02" w14:paraId="59235D33"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DC52D98"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Latvia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0072FE7C" w14:textId="77777777" w:rsidR="006D5D02" w:rsidRDefault="00277A59" w:rsidP="006D5D02">
            <w:pPr>
              <w:rPr>
                <w:rFonts w:ascii="Helvetica Neue" w:hAnsi="Helvetica Neue"/>
                <w:color w:val="333333"/>
                <w:sz w:val="21"/>
                <w:szCs w:val="21"/>
              </w:rPr>
            </w:pPr>
            <w:hyperlink r:id="rId41" w:tgtFrame="_blank" w:history="1">
              <w:r w:rsidR="006D5D02">
                <w:rPr>
                  <w:rStyle w:val="Hyperlink"/>
                  <w:rFonts w:ascii="Helvetica Neue" w:hAnsi="Helvetica Neue"/>
                  <w:color w:val="67B00A"/>
                  <w:sz w:val="21"/>
                  <w:szCs w:val="21"/>
                  <w:u w:val="none"/>
                </w:rPr>
                <w:t>Centre for Disease prevention and Control of Latvia</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56997B7D"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Recommendations for healthcare institutions and health professionals regarding immediate reporting of suspected cases, sample collection and implementation of infection control measures</w:t>
            </w:r>
          </w:p>
        </w:tc>
      </w:tr>
      <w:tr w:rsidR="006D5D02" w14:paraId="5668DBFF"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BB5D52"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lastRenderedPageBreak/>
              <w:t>Latvia</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F7ECED" w14:textId="77777777" w:rsidR="006D5D02" w:rsidRDefault="00277A59" w:rsidP="006D5D02">
            <w:pPr>
              <w:rPr>
                <w:rFonts w:ascii="Helvetica Neue" w:hAnsi="Helvetica Neue"/>
                <w:color w:val="333333"/>
                <w:sz w:val="21"/>
                <w:szCs w:val="21"/>
              </w:rPr>
            </w:pPr>
            <w:hyperlink r:id="rId42" w:tgtFrame="_blank" w:history="1">
              <w:r w:rsidR="006D5D02">
                <w:rPr>
                  <w:rStyle w:val="Hyperlink"/>
                  <w:rFonts w:ascii="Helvetica Neue" w:hAnsi="Helvetica Neue"/>
                  <w:color w:val="67B00A"/>
                  <w:sz w:val="21"/>
                  <w:szCs w:val="21"/>
                  <w:u w:val="none"/>
                </w:rPr>
                <w:t>Centre for Disease Prevention and Control </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492DA5"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Situation updates</w:t>
            </w:r>
          </w:p>
        </w:tc>
      </w:tr>
      <w:tr w:rsidR="006D5D02" w14:paraId="5385A353"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0FCCA34D"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Lithuania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38A17666" w14:textId="77777777" w:rsidR="006D5D02" w:rsidRDefault="00277A59" w:rsidP="006D5D02">
            <w:pPr>
              <w:rPr>
                <w:rFonts w:ascii="Helvetica Neue" w:hAnsi="Helvetica Neue"/>
                <w:color w:val="333333"/>
                <w:sz w:val="21"/>
                <w:szCs w:val="21"/>
              </w:rPr>
            </w:pPr>
            <w:hyperlink r:id="rId43" w:history="1">
              <w:r w:rsidR="006D5D02">
                <w:rPr>
                  <w:rStyle w:val="Hyperlink"/>
                  <w:rFonts w:ascii="Helvetica Neue" w:hAnsi="Helvetica Neue"/>
                  <w:color w:val="67B00A"/>
                  <w:sz w:val="21"/>
                  <w:szCs w:val="21"/>
                  <w:u w:val="none"/>
                </w:rPr>
                <w:t>Centre for Communicable Diseases and AIDS</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547EE17"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to general public</w:t>
            </w:r>
          </w:p>
        </w:tc>
      </w:tr>
      <w:tr w:rsidR="006D5D02" w14:paraId="060F5B7F"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D77F1E"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Malta</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34852F" w14:textId="77777777" w:rsidR="006D5D02" w:rsidRDefault="00277A59" w:rsidP="006D5D02">
            <w:pPr>
              <w:rPr>
                <w:rFonts w:ascii="Helvetica Neue" w:hAnsi="Helvetica Neue"/>
                <w:color w:val="333333"/>
                <w:sz w:val="21"/>
                <w:szCs w:val="21"/>
              </w:rPr>
            </w:pPr>
            <w:hyperlink r:id="rId44" w:history="1">
              <w:r w:rsidR="006D5D02">
                <w:rPr>
                  <w:rStyle w:val="Hyperlink"/>
                  <w:rFonts w:ascii="Helvetica Neue" w:hAnsi="Helvetica Neue"/>
                  <w:color w:val="67B00A"/>
                  <w:sz w:val="21"/>
                  <w:szCs w:val="21"/>
                  <w:u w:val="none"/>
                </w:rPr>
                <w:t>National Government</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E6030A"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information/press releases</w:t>
            </w:r>
          </w:p>
        </w:tc>
      </w:tr>
      <w:tr w:rsidR="006D5D02" w14:paraId="2CE4412A"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1635C7D8"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Netherlands</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8405F7E" w14:textId="77777777" w:rsidR="006D5D02" w:rsidRDefault="00277A59" w:rsidP="006D5D02">
            <w:pPr>
              <w:rPr>
                <w:rFonts w:ascii="Helvetica Neue" w:hAnsi="Helvetica Neue"/>
                <w:color w:val="333333"/>
                <w:sz w:val="21"/>
                <w:szCs w:val="21"/>
              </w:rPr>
            </w:pPr>
            <w:hyperlink r:id="rId45"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89C3D30"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w:t>
            </w:r>
          </w:p>
        </w:tc>
      </w:tr>
      <w:tr w:rsidR="006D5D02" w14:paraId="601C4121"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A4C338"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Norway</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E228D1" w14:textId="77777777" w:rsidR="006D5D02" w:rsidRDefault="00277A59" w:rsidP="006D5D02">
            <w:pPr>
              <w:rPr>
                <w:rFonts w:ascii="Helvetica Neue" w:hAnsi="Helvetica Neue"/>
                <w:color w:val="333333"/>
                <w:sz w:val="21"/>
                <w:szCs w:val="21"/>
              </w:rPr>
            </w:pPr>
            <w:hyperlink r:id="rId46"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449BDD"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Regular updates</w:t>
            </w:r>
          </w:p>
        </w:tc>
      </w:tr>
      <w:tr w:rsidR="006D5D02" w14:paraId="59C4F24D"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36FB72A5"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Norway</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6769EDBE" w14:textId="77777777" w:rsidR="006D5D02" w:rsidRDefault="00277A59" w:rsidP="006D5D02">
            <w:pPr>
              <w:rPr>
                <w:rFonts w:ascii="Helvetica Neue" w:hAnsi="Helvetica Neue"/>
                <w:color w:val="333333"/>
                <w:sz w:val="21"/>
                <w:szCs w:val="21"/>
              </w:rPr>
            </w:pPr>
            <w:hyperlink r:id="rId47"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65D28F00"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about laboratory diagnostics, case management and reporting of suspected cases </w:t>
            </w:r>
          </w:p>
        </w:tc>
      </w:tr>
      <w:tr w:rsidR="006D5D02" w14:paraId="38F18F98"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90651D"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Norway</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83EE05" w14:textId="77777777" w:rsidR="006D5D02" w:rsidRDefault="00277A59" w:rsidP="006D5D02">
            <w:pPr>
              <w:rPr>
                <w:rFonts w:ascii="Helvetica Neue" w:hAnsi="Helvetica Neue"/>
                <w:color w:val="333333"/>
                <w:sz w:val="21"/>
                <w:szCs w:val="21"/>
              </w:rPr>
            </w:pPr>
            <w:hyperlink r:id="rId48"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4ED942"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Advice for travellers</w:t>
            </w:r>
          </w:p>
        </w:tc>
      </w:tr>
      <w:tr w:rsidR="006D5D02" w14:paraId="0D3B158A"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61E9329"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Romania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E0056AB" w14:textId="77777777" w:rsidR="006D5D02" w:rsidRDefault="00277A59" w:rsidP="006D5D02">
            <w:pPr>
              <w:rPr>
                <w:rFonts w:ascii="Helvetica Neue" w:hAnsi="Helvetica Neue"/>
                <w:color w:val="333333"/>
                <w:sz w:val="21"/>
                <w:szCs w:val="21"/>
              </w:rPr>
            </w:pPr>
            <w:hyperlink r:id="rId49" w:tgtFrame="_blank" w:history="1">
              <w:r w:rsidR="006D5D02">
                <w:rPr>
                  <w:rStyle w:val="Hyperlink"/>
                  <w:rFonts w:ascii="Helvetica Neue" w:hAnsi="Helvetica Neue"/>
                  <w:color w:val="67B00A"/>
                  <w:sz w:val="21"/>
                  <w:szCs w:val="21"/>
                  <w:u w:val="none"/>
                </w:rPr>
                <w:t>National 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6E09E8F6"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w:t>
            </w:r>
          </w:p>
        </w:tc>
      </w:tr>
      <w:tr w:rsidR="006D5D02" w14:paraId="5DD40021"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B5FF77"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lastRenderedPageBreak/>
              <w:t>Romania</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1631C7" w14:textId="77777777" w:rsidR="006D5D02" w:rsidRDefault="00277A59" w:rsidP="006D5D02">
            <w:pPr>
              <w:rPr>
                <w:rFonts w:ascii="Helvetica Neue" w:hAnsi="Helvetica Neue"/>
                <w:color w:val="333333"/>
                <w:sz w:val="21"/>
                <w:szCs w:val="21"/>
              </w:rPr>
            </w:pPr>
            <w:hyperlink r:id="rId50" w:tgtFrame="_blank" w:history="1">
              <w:r w:rsidR="006D5D02">
                <w:rPr>
                  <w:rStyle w:val="Hyperlink"/>
                  <w:rFonts w:ascii="Helvetica Neue" w:hAnsi="Helvetica Neue"/>
                  <w:color w:val="67B00A"/>
                  <w:sz w:val="21"/>
                  <w:szCs w:val="21"/>
                  <w:u w:val="none"/>
                </w:rPr>
                <w:t>National 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8065F3"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Case definition and the procedures for surveillance </w:t>
            </w:r>
          </w:p>
        </w:tc>
      </w:tr>
      <w:tr w:rsidR="006D5D02" w14:paraId="531A296E"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915DE90"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Romania</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707F55B" w14:textId="77777777" w:rsidR="006D5D02" w:rsidRDefault="00277A59" w:rsidP="006D5D02">
            <w:pPr>
              <w:rPr>
                <w:rFonts w:ascii="Helvetica Neue" w:hAnsi="Helvetica Neue"/>
                <w:color w:val="333333"/>
                <w:sz w:val="21"/>
                <w:szCs w:val="21"/>
              </w:rPr>
            </w:pPr>
            <w:hyperlink r:id="rId51" w:tgtFrame="_blank" w:history="1">
              <w:r w:rsidR="006D5D02">
                <w:rPr>
                  <w:rStyle w:val="Hyperlink"/>
                  <w:rFonts w:ascii="Helvetica Neue" w:hAnsi="Helvetica Neue"/>
                  <w:color w:val="67B00A"/>
                  <w:sz w:val="21"/>
                  <w:szCs w:val="21"/>
                  <w:u w:val="none"/>
                </w:rPr>
                <w:t>National Institute of Public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175C82FF"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Travel advice</w:t>
            </w:r>
          </w:p>
        </w:tc>
      </w:tr>
      <w:tr w:rsidR="006D5D02" w14:paraId="1DEF30A6"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B45507"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Spain</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2EAEE1" w14:textId="77777777" w:rsidR="006D5D02" w:rsidRDefault="00277A59" w:rsidP="006D5D02">
            <w:pPr>
              <w:rPr>
                <w:rFonts w:ascii="Helvetica Neue" w:hAnsi="Helvetica Neue"/>
                <w:color w:val="333333"/>
                <w:sz w:val="21"/>
                <w:szCs w:val="21"/>
              </w:rPr>
            </w:pPr>
            <w:hyperlink r:id="rId52" w:tgtFrame="_blank" w:history="1">
              <w:r w:rsidR="006D5D02">
                <w:rPr>
                  <w:rStyle w:val="Hyperlink"/>
                  <w:rFonts w:ascii="Helvetica Neue" w:hAnsi="Helvetica Neue"/>
                  <w:color w:val="67B00A"/>
                  <w:sz w:val="21"/>
                  <w:szCs w:val="21"/>
                  <w:u w:val="none"/>
                </w:rPr>
                <w:t>Ministry of Health</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F7D690"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to general public</w:t>
            </w:r>
          </w:p>
        </w:tc>
      </w:tr>
      <w:tr w:rsidR="006D5D02" w14:paraId="1CBF95B3"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C2A1E27"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Sweden</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6D3B3CD" w14:textId="77777777" w:rsidR="006D5D02" w:rsidRDefault="00277A59" w:rsidP="006D5D02">
            <w:pPr>
              <w:rPr>
                <w:rFonts w:ascii="Helvetica Neue" w:hAnsi="Helvetica Neue"/>
                <w:color w:val="333333"/>
                <w:sz w:val="21"/>
                <w:szCs w:val="21"/>
              </w:rPr>
            </w:pPr>
            <w:hyperlink r:id="rId53" w:tgtFrame="_blank" w:history="1">
              <w:r w:rsidR="006D5D02">
                <w:rPr>
                  <w:rStyle w:val="Hyperlink"/>
                  <w:rFonts w:ascii="Helvetica Neue" w:hAnsi="Helvetica Neue"/>
                  <w:color w:val="67B00A"/>
                  <w:sz w:val="21"/>
                  <w:szCs w:val="21"/>
                  <w:u w:val="none"/>
                </w:rPr>
                <w:t>National Public Health Institute</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32A5C692"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General information</w:t>
            </w:r>
          </w:p>
        </w:tc>
      </w:tr>
      <w:tr w:rsidR="006D5D02" w14:paraId="398B36CC"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DEB284"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UK</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735E87" w14:textId="77777777" w:rsidR="006D5D02" w:rsidRDefault="00277A59" w:rsidP="006D5D02">
            <w:pPr>
              <w:rPr>
                <w:rFonts w:ascii="Helvetica Neue" w:hAnsi="Helvetica Neue"/>
                <w:color w:val="333333"/>
                <w:sz w:val="21"/>
                <w:szCs w:val="21"/>
              </w:rPr>
            </w:pPr>
            <w:hyperlink r:id="rId54" w:tgtFrame="_blank" w:history="1">
              <w:r w:rsidR="006D5D02">
                <w:rPr>
                  <w:rStyle w:val="Hyperlink"/>
                  <w:rFonts w:ascii="Helvetica Neue" w:hAnsi="Helvetica Neue"/>
                  <w:color w:val="67B00A"/>
                  <w:sz w:val="21"/>
                  <w:szCs w:val="21"/>
                  <w:u w:val="none"/>
                </w:rPr>
                <w:t>Public Health England</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FE1C2A"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on novel coronavirus, including assessment and management of suspected UK cases.</w:t>
            </w:r>
          </w:p>
        </w:tc>
      </w:tr>
      <w:tr w:rsidR="006D5D02" w14:paraId="19CB4898"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CC20B26"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 </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2B327EE2"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 </w:t>
            </w:r>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4B3A61EB"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 </w:t>
            </w:r>
          </w:p>
        </w:tc>
      </w:tr>
      <w:tr w:rsidR="006D5D02" w14:paraId="7C67CA1B"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ACA8FE"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OTHERS</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DBCD79"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 </w:t>
            </w:r>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667373"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 </w:t>
            </w:r>
          </w:p>
        </w:tc>
      </w:tr>
      <w:tr w:rsidR="006D5D02" w14:paraId="36B99B97"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34C16B04"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 </w:t>
            </w:r>
          </w:p>
        </w:tc>
        <w:tc>
          <w:tcPr>
            <w:tcW w:w="1968"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B334002" w14:textId="77777777" w:rsidR="006D5D02" w:rsidRDefault="00277A59" w:rsidP="006D5D02">
            <w:pPr>
              <w:rPr>
                <w:rFonts w:ascii="Helvetica Neue" w:hAnsi="Helvetica Neue"/>
                <w:color w:val="333333"/>
                <w:sz w:val="21"/>
                <w:szCs w:val="21"/>
              </w:rPr>
            </w:pPr>
            <w:hyperlink r:id="rId55" w:history="1">
              <w:r w:rsidR="006D5D02">
                <w:rPr>
                  <w:rStyle w:val="Hyperlink"/>
                  <w:rFonts w:ascii="Helvetica Neue" w:hAnsi="Helvetica Neue"/>
                  <w:color w:val="67B00A"/>
                  <w:sz w:val="21"/>
                  <w:szCs w:val="21"/>
                  <w:u w:val="none"/>
                </w:rPr>
                <w:t>European Commission</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AFAFA"/>
            <w:tcMar>
              <w:top w:w="75" w:type="dxa"/>
              <w:left w:w="75" w:type="dxa"/>
              <w:bottom w:w="75" w:type="dxa"/>
              <w:right w:w="75" w:type="dxa"/>
            </w:tcMar>
            <w:hideMark/>
          </w:tcPr>
          <w:p w14:paraId="782B7878"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Latest updates, Q&amp;A</w:t>
            </w:r>
          </w:p>
        </w:tc>
      </w:tr>
      <w:tr w:rsidR="006D5D02" w14:paraId="2C70DAD3" w14:textId="77777777" w:rsidTr="006D5D02">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92BD69" w14:textId="77777777" w:rsidR="006D5D02" w:rsidRDefault="006D5D02" w:rsidP="006D5D02">
            <w:pPr>
              <w:rPr>
                <w:rFonts w:ascii="Helvetica Neue" w:hAnsi="Helvetica Neue"/>
                <w:b/>
                <w:bCs/>
                <w:color w:val="333333"/>
                <w:sz w:val="24"/>
                <w:szCs w:val="24"/>
              </w:rPr>
            </w:pPr>
            <w:r>
              <w:rPr>
                <w:rFonts w:ascii="Helvetica Neue" w:hAnsi="Helvetica Neue"/>
                <w:b/>
                <w:bCs/>
                <w:color w:val="333333"/>
              </w:rPr>
              <w:t> </w:t>
            </w:r>
          </w:p>
        </w:tc>
        <w:tc>
          <w:tcPr>
            <w:tcW w:w="19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79188B" w14:textId="77777777" w:rsidR="006D5D02" w:rsidRDefault="00277A59" w:rsidP="006D5D02">
            <w:pPr>
              <w:rPr>
                <w:rFonts w:ascii="Helvetica Neue" w:hAnsi="Helvetica Neue"/>
                <w:color w:val="333333"/>
                <w:sz w:val="21"/>
                <w:szCs w:val="21"/>
              </w:rPr>
            </w:pPr>
            <w:hyperlink r:id="rId56" w:history="1">
              <w:r w:rsidR="006D5D02">
                <w:rPr>
                  <w:rStyle w:val="Hyperlink"/>
                  <w:rFonts w:ascii="Helvetica Neue" w:hAnsi="Helvetica Neue"/>
                  <w:color w:val="67B00A"/>
                  <w:sz w:val="21"/>
                  <w:szCs w:val="21"/>
                  <w:u w:val="none"/>
                </w:rPr>
                <w:t>WHO</w:t>
              </w:r>
            </w:hyperlink>
          </w:p>
        </w:tc>
        <w:tc>
          <w:tcPr>
            <w:tcW w:w="89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AF7D91" w14:textId="77777777" w:rsidR="006D5D02" w:rsidRDefault="006D5D02" w:rsidP="006D5D02">
            <w:pPr>
              <w:rPr>
                <w:rFonts w:ascii="Helvetica Neue" w:hAnsi="Helvetica Neue"/>
                <w:color w:val="333333"/>
                <w:sz w:val="21"/>
                <w:szCs w:val="21"/>
              </w:rPr>
            </w:pPr>
            <w:r>
              <w:rPr>
                <w:rFonts w:ascii="Helvetica Neue" w:hAnsi="Helvetica Neue"/>
                <w:color w:val="333333"/>
                <w:sz w:val="21"/>
                <w:szCs w:val="21"/>
              </w:rPr>
              <w:t>Information and guidance from WHO regarding the outbreak</w:t>
            </w:r>
          </w:p>
        </w:tc>
      </w:tr>
    </w:tbl>
    <w:p w14:paraId="23A3220D" w14:textId="3AD4C399" w:rsidR="00AE36C0" w:rsidRPr="006D5D02" w:rsidRDefault="00AE36C0"/>
    <w:p w14:paraId="6F36DA48" w14:textId="1ADC442E" w:rsidR="006D5D02" w:rsidRDefault="006D5D02">
      <w:pPr>
        <w:rPr>
          <w:b/>
        </w:rPr>
      </w:pPr>
    </w:p>
    <w:p w14:paraId="0F30618B" w14:textId="6FF3A8E3" w:rsidR="00A47E62" w:rsidRDefault="00A47E62">
      <w:r>
        <w:lastRenderedPageBreak/>
        <w:t xml:space="preserve">Others by language: </w:t>
      </w:r>
    </w:p>
    <w:p w14:paraId="0B144630" w14:textId="77777777" w:rsidR="00937438" w:rsidRDefault="00937438" w:rsidP="00937438">
      <w:pPr>
        <w:rPr>
          <w:b/>
          <w:bCs/>
        </w:rPr>
      </w:pPr>
      <w:r>
        <w:rPr>
          <w:b/>
          <w:bCs/>
        </w:rPr>
        <w:t>Ontario Ministry of Health</w:t>
      </w:r>
    </w:p>
    <w:p w14:paraId="23D55204" w14:textId="77777777" w:rsidR="00937438" w:rsidRDefault="00937438" w:rsidP="00937438">
      <w:r>
        <w:t>The Ministry of Health has developed an information sheet about the 2019 novel coronavirus (COVID-19) to inform Ontarians about the virus, how they can protect themselves and what to do if they think they have contracted the 2019 novel coronavirus. The information sheet is available in multiple languages, including Arabic, Bengali, Simplified Chinese, Traditional Chinese, Farsi, French, German, Greek, Gujarati, Hindi, Italian, Korean, Polish, Portuguese, Punjabi, Russian, Romanian, Somali, Spanish, Tagalog, Tamil, Urdu, Vietnamese.</w:t>
      </w:r>
    </w:p>
    <w:p w14:paraId="6D8B10E6" w14:textId="288F0D50" w:rsidR="00937438" w:rsidRPr="00A47E62" w:rsidRDefault="00277A59">
      <w:hyperlink r:id="rId57" w:anchor="section-11" w:history="1">
        <w:r w:rsidR="00937438">
          <w:rPr>
            <w:rStyle w:val="Hyperlink"/>
          </w:rPr>
          <w:t>https://www.ontario.ca/page/2019-novel-coronavirus#section-11</w:t>
        </w:r>
      </w:hyperlink>
      <w:r w:rsidR="00937438">
        <w:t xml:space="preserve"> </w:t>
      </w:r>
    </w:p>
    <w:p w14:paraId="4DE4FA63" w14:textId="77777777" w:rsidR="00A47E62" w:rsidRDefault="00A47E62" w:rsidP="00A47E62">
      <w:pPr>
        <w:rPr>
          <w:b/>
          <w:bCs/>
        </w:rPr>
      </w:pPr>
      <w:r>
        <w:rPr>
          <w:b/>
          <w:bCs/>
        </w:rPr>
        <w:t>The Aga Khan University Hospital, Pakistan</w:t>
      </w:r>
    </w:p>
    <w:p w14:paraId="64668506" w14:textId="77777777" w:rsidR="00A47E62" w:rsidRDefault="00A47E62" w:rsidP="00A47E62">
      <w:pPr>
        <w:numPr>
          <w:ilvl w:val="0"/>
          <w:numId w:val="1"/>
        </w:numPr>
        <w:spacing w:after="0" w:line="240" w:lineRule="auto"/>
        <w:rPr>
          <w:rFonts w:eastAsia="Times New Roman"/>
        </w:rPr>
      </w:pPr>
      <w:r>
        <w:rPr>
          <w:rFonts w:eastAsia="Times New Roman"/>
        </w:rPr>
        <w:t xml:space="preserve">Urdu - </w:t>
      </w:r>
      <w:hyperlink r:id="rId58" w:history="1">
        <w:r>
          <w:rPr>
            <w:rStyle w:val="Hyperlink"/>
            <w:rFonts w:eastAsia="Times New Roman"/>
          </w:rPr>
          <w:t>https://hospitals.aku.edu/pakistan/diseases-and-conditions/Pages/COVID-19.aspx</w:t>
        </w:r>
      </w:hyperlink>
      <w:r>
        <w:rPr>
          <w:rFonts w:eastAsia="Times New Roman"/>
        </w:rPr>
        <w:t xml:space="preserve"> </w:t>
      </w:r>
    </w:p>
    <w:p w14:paraId="4C0A27F2" w14:textId="77777777" w:rsidR="00A47E62" w:rsidRDefault="00A47E62" w:rsidP="00A47E62"/>
    <w:p w14:paraId="3CAB56EA" w14:textId="77777777" w:rsidR="00A47E62" w:rsidRDefault="00A47E62" w:rsidP="00A47E62">
      <w:pPr>
        <w:rPr>
          <w:b/>
          <w:bCs/>
        </w:rPr>
      </w:pPr>
      <w:r>
        <w:rPr>
          <w:b/>
          <w:bCs/>
        </w:rPr>
        <w:t>Centre for Health Protection, Department of Health, The Government of the Hong Kong Special Administrative Region</w:t>
      </w:r>
    </w:p>
    <w:p w14:paraId="14322D58" w14:textId="77777777" w:rsidR="00A47E62" w:rsidRDefault="00A47E62" w:rsidP="00A47E62">
      <w:pPr>
        <w:numPr>
          <w:ilvl w:val="0"/>
          <w:numId w:val="1"/>
        </w:numPr>
        <w:spacing w:after="0" w:line="240" w:lineRule="auto"/>
        <w:rPr>
          <w:rFonts w:eastAsia="Times New Roman"/>
        </w:rPr>
      </w:pPr>
      <w:r>
        <w:rPr>
          <w:rFonts w:eastAsia="Times New Roman"/>
        </w:rPr>
        <w:t xml:space="preserve">Hindi: </w:t>
      </w:r>
      <w:hyperlink r:id="rId59" w:history="1">
        <w:r>
          <w:rPr>
            <w:rStyle w:val="Hyperlink"/>
            <w:rFonts w:eastAsia="Times New Roman"/>
          </w:rPr>
          <w:t>https://www.chp.gov.hk/en/static/22554.html</w:t>
        </w:r>
      </w:hyperlink>
      <w:r>
        <w:rPr>
          <w:rFonts w:eastAsia="Times New Roman"/>
        </w:rPr>
        <w:t xml:space="preserve"> </w:t>
      </w:r>
    </w:p>
    <w:p w14:paraId="640256BE" w14:textId="77777777" w:rsidR="00A47E62" w:rsidRDefault="00A47E62" w:rsidP="00A47E62">
      <w:pPr>
        <w:numPr>
          <w:ilvl w:val="0"/>
          <w:numId w:val="1"/>
        </w:numPr>
        <w:spacing w:after="0" w:line="240" w:lineRule="auto"/>
        <w:rPr>
          <w:rFonts w:eastAsia="Times New Roman"/>
        </w:rPr>
      </w:pPr>
      <w:r>
        <w:rPr>
          <w:rFonts w:eastAsia="Times New Roman"/>
        </w:rPr>
        <w:t xml:space="preserve">Nepali: </w:t>
      </w:r>
      <w:hyperlink r:id="rId60" w:history="1">
        <w:r>
          <w:rPr>
            <w:rStyle w:val="Hyperlink"/>
            <w:rFonts w:eastAsia="Times New Roman"/>
          </w:rPr>
          <w:t>https://www.chp.gov.hk/en/static/22550.html</w:t>
        </w:r>
      </w:hyperlink>
      <w:r>
        <w:rPr>
          <w:rFonts w:eastAsia="Times New Roman"/>
        </w:rPr>
        <w:t xml:space="preserve"> </w:t>
      </w:r>
    </w:p>
    <w:p w14:paraId="48C6A5B1" w14:textId="77777777" w:rsidR="00A47E62" w:rsidRDefault="00A47E62" w:rsidP="00A47E62">
      <w:pPr>
        <w:numPr>
          <w:ilvl w:val="0"/>
          <w:numId w:val="1"/>
        </w:numPr>
        <w:spacing w:after="0" w:line="240" w:lineRule="auto"/>
        <w:rPr>
          <w:rFonts w:eastAsia="Times New Roman"/>
        </w:rPr>
      </w:pPr>
      <w:r>
        <w:rPr>
          <w:rFonts w:eastAsia="Times New Roman"/>
        </w:rPr>
        <w:t xml:space="preserve">Urdu: </w:t>
      </w:r>
      <w:hyperlink r:id="rId61" w:history="1">
        <w:r>
          <w:rPr>
            <w:rStyle w:val="Hyperlink"/>
            <w:rFonts w:eastAsia="Times New Roman"/>
          </w:rPr>
          <w:t>https://www.chp.gov.hk/en/static/22542.html</w:t>
        </w:r>
      </w:hyperlink>
      <w:r>
        <w:rPr>
          <w:rFonts w:eastAsia="Times New Roman"/>
        </w:rPr>
        <w:t xml:space="preserve"> </w:t>
      </w:r>
    </w:p>
    <w:p w14:paraId="07CF5C02" w14:textId="77777777" w:rsidR="00A47E62" w:rsidRDefault="00A47E62" w:rsidP="00A47E62">
      <w:pPr>
        <w:numPr>
          <w:ilvl w:val="0"/>
          <w:numId w:val="1"/>
        </w:numPr>
        <w:spacing w:after="0" w:line="240" w:lineRule="auto"/>
        <w:rPr>
          <w:rFonts w:eastAsia="Times New Roman"/>
        </w:rPr>
      </w:pPr>
      <w:r>
        <w:rPr>
          <w:rFonts w:eastAsia="Times New Roman"/>
        </w:rPr>
        <w:t xml:space="preserve">Thai: </w:t>
      </w:r>
      <w:hyperlink r:id="rId62" w:history="1">
        <w:r>
          <w:rPr>
            <w:rStyle w:val="Hyperlink"/>
            <w:rFonts w:eastAsia="Times New Roman"/>
          </w:rPr>
          <w:t>https://www.chp.gov.hk/en/static/22546.html</w:t>
        </w:r>
      </w:hyperlink>
      <w:r>
        <w:rPr>
          <w:rFonts w:eastAsia="Times New Roman"/>
        </w:rPr>
        <w:t xml:space="preserve"> </w:t>
      </w:r>
    </w:p>
    <w:p w14:paraId="39097100" w14:textId="77777777" w:rsidR="00A47E62" w:rsidRDefault="00A47E62" w:rsidP="00A47E62">
      <w:pPr>
        <w:numPr>
          <w:ilvl w:val="0"/>
          <w:numId w:val="1"/>
        </w:numPr>
        <w:spacing w:after="0" w:line="240" w:lineRule="auto"/>
        <w:rPr>
          <w:rFonts w:eastAsia="Times New Roman"/>
        </w:rPr>
      </w:pPr>
      <w:r>
        <w:rPr>
          <w:rFonts w:eastAsia="Times New Roman"/>
        </w:rPr>
        <w:t xml:space="preserve">Bahasa Indonesia: </w:t>
      </w:r>
      <w:hyperlink r:id="rId63" w:history="1">
        <w:r>
          <w:rPr>
            <w:rStyle w:val="Hyperlink"/>
            <w:rFonts w:eastAsia="Times New Roman"/>
          </w:rPr>
          <w:t>https://www.chp.gov.hk/en/static/22469.html</w:t>
        </w:r>
      </w:hyperlink>
      <w:r>
        <w:rPr>
          <w:rFonts w:eastAsia="Times New Roman"/>
        </w:rPr>
        <w:t xml:space="preserve"> </w:t>
      </w:r>
    </w:p>
    <w:p w14:paraId="3A40D049" w14:textId="77777777" w:rsidR="00A47E62" w:rsidRDefault="00A47E62" w:rsidP="00A47E62">
      <w:pPr>
        <w:numPr>
          <w:ilvl w:val="0"/>
          <w:numId w:val="1"/>
        </w:numPr>
        <w:spacing w:after="0" w:line="240" w:lineRule="auto"/>
        <w:rPr>
          <w:rFonts w:eastAsia="Times New Roman"/>
        </w:rPr>
      </w:pPr>
      <w:r>
        <w:rPr>
          <w:rFonts w:eastAsia="Times New Roman"/>
        </w:rPr>
        <w:t xml:space="preserve">Tagalog: </w:t>
      </w:r>
      <w:hyperlink r:id="rId64" w:history="1">
        <w:r>
          <w:rPr>
            <w:rStyle w:val="Hyperlink"/>
            <w:rFonts w:eastAsia="Times New Roman"/>
          </w:rPr>
          <w:t>https://www.chp.gov.hk/en/static/22465.html</w:t>
        </w:r>
      </w:hyperlink>
      <w:r>
        <w:rPr>
          <w:rFonts w:eastAsia="Times New Roman"/>
        </w:rPr>
        <w:t xml:space="preserve"> </w:t>
      </w:r>
    </w:p>
    <w:p w14:paraId="63835EB4" w14:textId="77777777" w:rsidR="00A47E62" w:rsidRDefault="00A47E62" w:rsidP="00A47E62"/>
    <w:p w14:paraId="41D50598" w14:textId="77777777" w:rsidR="00A47E62" w:rsidRDefault="00A47E62" w:rsidP="00A47E62">
      <w:pPr>
        <w:rPr>
          <w:b/>
          <w:bCs/>
        </w:rPr>
      </w:pPr>
      <w:r>
        <w:rPr>
          <w:b/>
          <w:bCs/>
        </w:rPr>
        <w:t>Orange County Health Care Agency</w:t>
      </w:r>
    </w:p>
    <w:p w14:paraId="244468C5" w14:textId="77777777" w:rsidR="00A47E62" w:rsidRDefault="00A47E62" w:rsidP="00A47E62">
      <w:pPr>
        <w:numPr>
          <w:ilvl w:val="0"/>
          <w:numId w:val="2"/>
        </w:numPr>
        <w:spacing w:after="0" w:line="240" w:lineRule="auto"/>
        <w:rPr>
          <w:rFonts w:eastAsia="Times New Roman"/>
        </w:rPr>
      </w:pPr>
      <w:r>
        <w:rPr>
          <w:rFonts w:eastAsia="Times New Roman"/>
        </w:rPr>
        <w:t>COVID-19 infographic - Novel Coronavirus: What you should know</w:t>
      </w:r>
    </w:p>
    <w:p w14:paraId="6F740B28" w14:textId="77777777" w:rsidR="00A47E62" w:rsidRDefault="00A47E62" w:rsidP="00A47E62">
      <w:pPr>
        <w:numPr>
          <w:ilvl w:val="1"/>
          <w:numId w:val="2"/>
        </w:numPr>
        <w:spacing w:after="0" w:line="240" w:lineRule="auto"/>
        <w:rPr>
          <w:rFonts w:eastAsia="Times New Roman"/>
        </w:rPr>
      </w:pPr>
      <w:r>
        <w:rPr>
          <w:rFonts w:eastAsia="Times New Roman"/>
        </w:rPr>
        <w:t xml:space="preserve">Spanish </w:t>
      </w:r>
      <w:hyperlink r:id="rId65" w:history="1">
        <w:r>
          <w:rPr>
            <w:rStyle w:val="Hyperlink"/>
            <w:rFonts w:eastAsia="Times New Roman"/>
          </w:rPr>
          <w:t>http://www.ochealthinfo.com/civicax/filebank/blobdload.aspx?BlobID=111617</w:t>
        </w:r>
      </w:hyperlink>
      <w:r>
        <w:rPr>
          <w:rFonts w:eastAsia="Times New Roman"/>
        </w:rPr>
        <w:t xml:space="preserve"> </w:t>
      </w:r>
    </w:p>
    <w:p w14:paraId="51DCE335" w14:textId="77777777" w:rsidR="00A47E62" w:rsidRDefault="00A47E62" w:rsidP="00A47E62">
      <w:pPr>
        <w:numPr>
          <w:ilvl w:val="1"/>
          <w:numId w:val="2"/>
        </w:numPr>
        <w:spacing w:after="0" w:line="240" w:lineRule="auto"/>
        <w:rPr>
          <w:rFonts w:eastAsia="Times New Roman"/>
        </w:rPr>
      </w:pPr>
      <w:r>
        <w:rPr>
          <w:rFonts w:eastAsia="Times New Roman"/>
        </w:rPr>
        <w:t xml:space="preserve">Chinese (Simplified) </w:t>
      </w:r>
      <w:hyperlink r:id="rId66" w:history="1">
        <w:r>
          <w:rPr>
            <w:rStyle w:val="Hyperlink"/>
            <w:rFonts w:eastAsia="Times New Roman"/>
          </w:rPr>
          <w:t>http://www.ochealthinfo.com/civicax/filebank/blobdload.aspx?BlobID=111615</w:t>
        </w:r>
      </w:hyperlink>
      <w:r>
        <w:rPr>
          <w:rFonts w:eastAsia="Times New Roman"/>
        </w:rPr>
        <w:t xml:space="preserve"> </w:t>
      </w:r>
    </w:p>
    <w:p w14:paraId="220554D4" w14:textId="77777777" w:rsidR="00A47E62" w:rsidRDefault="00A47E62" w:rsidP="00A47E62">
      <w:pPr>
        <w:numPr>
          <w:ilvl w:val="1"/>
          <w:numId w:val="2"/>
        </w:numPr>
        <w:spacing w:after="0" w:line="240" w:lineRule="auto"/>
        <w:rPr>
          <w:rFonts w:eastAsia="Times New Roman"/>
        </w:rPr>
      </w:pPr>
      <w:r>
        <w:rPr>
          <w:rFonts w:eastAsia="Times New Roman"/>
        </w:rPr>
        <w:t xml:space="preserve">Chinese (Traditional) </w:t>
      </w:r>
      <w:hyperlink r:id="rId67" w:history="1">
        <w:r>
          <w:rPr>
            <w:rStyle w:val="Hyperlink"/>
            <w:rFonts w:eastAsia="Times New Roman"/>
          </w:rPr>
          <w:t>http://www.ochealthinfo.com/civicax/filebank/blobdload.aspx?BlobID=111616</w:t>
        </w:r>
      </w:hyperlink>
      <w:r>
        <w:rPr>
          <w:rFonts w:eastAsia="Times New Roman"/>
        </w:rPr>
        <w:t xml:space="preserve"> </w:t>
      </w:r>
    </w:p>
    <w:p w14:paraId="4194040F" w14:textId="77777777" w:rsidR="00A47E62" w:rsidRDefault="00A47E62" w:rsidP="00A47E62">
      <w:pPr>
        <w:numPr>
          <w:ilvl w:val="1"/>
          <w:numId w:val="2"/>
        </w:numPr>
        <w:spacing w:after="0" w:line="240" w:lineRule="auto"/>
        <w:rPr>
          <w:rFonts w:eastAsia="Times New Roman"/>
        </w:rPr>
      </w:pPr>
      <w:r>
        <w:rPr>
          <w:rFonts w:eastAsia="Times New Roman"/>
        </w:rPr>
        <w:t xml:space="preserve">Vietnamese </w:t>
      </w:r>
      <w:hyperlink r:id="rId68" w:history="1">
        <w:r>
          <w:rPr>
            <w:rStyle w:val="Hyperlink"/>
            <w:rFonts w:eastAsia="Times New Roman"/>
          </w:rPr>
          <w:t>http://www.ochealthinfo.com/civicax/filebank/blobdload.aspx?BlobID=111618</w:t>
        </w:r>
      </w:hyperlink>
      <w:r>
        <w:rPr>
          <w:rFonts w:eastAsia="Times New Roman"/>
        </w:rPr>
        <w:t xml:space="preserve"> </w:t>
      </w:r>
    </w:p>
    <w:p w14:paraId="666C9262" w14:textId="77777777" w:rsidR="00A47E62" w:rsidRDefault="00A47E62" w:rsidP="00A47E62"/>
    <w:p w14:paraId="6E3898C2" w14:textId="77777777" w:rsidR="00A47E62" w:rsidRDefault="00A47E62" w:rsidP="00A47E62">
      <w:pPr>
        <w:numPr>
          <w:ilvl w:val="0"/>
          <w:numId w:val="2"/>
        </w:numPr>
        <w:spacing w:after="0" w:line="240" w:lineRule="auto"/>
        <w:rPr>
          <w:rFonts w:eastAsia="Times New Roman"/>
        </w:rPr>
      </w:pPr>
      <w:r>
        <w:rPr>
          <w:rFonts w:eastAsia="Times New Roman"/>
        </w:rPr>
        <w:t>Face mask infographic</w:t>
      </w:r>
    </w:p>
    <w:p w14:paraId="0C493E8B" w14:textId="77777777" w:rsidR="00A47E62" w:rsidRDefault="00A47E62" w:rsidP="00A47E62">
      <w:pPr>
        <w:numPr>
          <w:ilvl w:val="1"/>
          <w:numId w:val="2"/>
        </w:numPr>
        <w:spacing w:after="0" w:line="240" w:lineRule="auto"/>
        <w:rPr>
          <w:rFonts w:eastAsia="Times New Roman"/>
        </w:rPr>
      </w:pPr>
      <w:r>
        <w:rPr>
          <w:rFonts w:eastAsia="Times New Roman"/>
        </w:rPr>
        <w:lastRenderedPageBreak/>
        <w:t xml:space="preserve">Spanish - </w:t>
      </w:r>
      <w:hyperlink r:id="rId69" w:history="1">
        <w:r>
          <w:rPr>
            <w:rStyle w:val="Hyperlink"/>
            <w:rFonts w:eastAsia="Times New Roman"/>
          </w:rPr>
          <w:t>http://www.ochealthinfo.com/civicax/filebank/blobdload.aspx?BlobID=113259</w:t>
        </w:r>
      </w:hyperlink>
      <w:r>
        <w:rPr>
          <w:rFonts w:eastAsia="Times New Roman"/>
        </w:rPr>
        <w:t xml:space="preserve"> </w:t>
      </w:r>
    </w:p>
    <w:p w14:paraId="70F11BE8" w14:textId="77777777" w:rsidR="00A47E62" w:rsidRDefault="00A47E62" w:rsidP="00A47E62">
      <w:pPr>
        <w:numPr>
          <w:ilvl w:val="1"/>
          <w:numId w:val="2"/>
        </w:numPr>
        <w:spacing w:after="0" w:line="240" w:lineRule="auto"/>
        <w:rPr>
          <w:rFonts w:eastAsia="Times New Roman"/>
        </w:rPr>
      </w:pPr>
      <w:r>
        <w:rPr>
          <w:rFonts w:eastAsia="Times New Roman"/>
        </w:rPr>
        <w:t xml:space="preserve">Vietnamese - </w:t>
      </w:r>
      <w:hyperlink r:id="rId70" w:history="1">
        <w:r>
          <w:rPr>
            <w:rStyle w:val="Hyperlink"/>
            <w:rFonts w:eastAsia="Times New Roman"/>
          </w:rPr>
          <w:t>http://www.ochealthinfo.com/civicax/filebank/blobdload.aspx?BlobID=113260</w:t>
        </w:r>
      </w:hyperlink>
      <w:r>
        <w:rPr>
          <w:rFonts w:eastAsia="Times New Roman"/>
        </w:rPr>
        <w:t xml:space="preserve"> </w:t>
      </w:r>
    </w:p>
    <w:p w14:paraId="3399C72A" w14:textId="12FE6CC3" w:rsidR="00A47E62" w:rsidRDefault="00A47E62" w:rsidP="00A47E62"/>
    <w:p w14:paraId="2D7A623D" w14:textId="77777777" w:rsidR="00A47E62" w:rsidRDefault="00A47E62" w:rsidP="00A47E62">
      <w:pPr>
        <w:rPr>
          <w:b/>
          <w:bCs/>
        </w:rPr>
      </w:pPr>
      <w:r>
        <w:rPr>
          <w:b/>
          <w:bCs/>
        </w:rPr>
        <w:t>Singapore Government</w:t>
      </w:r>
    </w:p>
    <w:p w14:paraId="4B1778AE" w14:textId="77777777" w:rsidR="00A47E62" w:rsidRDefault="00A47E62" w:rsidP="00A47E62">
      <w:r>
        <w:t>This is a collection of useful posters and videos on COVID-19 in Chinese, Malay, and Tamil.</w:t>
      </w:r>
    </w:p>
    <w:p w14:paraId="5E7D7FBB" w14:textId="77777777" w:rsidR="00A47E62" w:rsidRDefault="00277A59" w:rsidP="00A47E62">
      <w:hyperlink r:id="rId71" w:history="1">
        <w:r w:rsidR="00A47E62">
          <w:rPr>
            <w:rStyle w:val="Hyperlink"/>
          </w:rPr>
          <w:t>https://www.gov.sg/article/covid-19-resources</w:t>
        </w:r>
      </w:hyperlink>
      <w:r w:rsidR="00A47E62">
        <w:t xml:space="preserve"> </w:t>
      </w:r>
    </w:p>
    <w:p w14:paraId="0F99FE94" w14:textId="77777777" w:rsidR="00A47E62" w:rsidRDefault="00A47E62" w:rsidP="00A47E62"/>
    <w:p w14:paraId="21C83ED9" w14:textId="77777777" w:rsidR="00A47E62" w:rsidRDefault="00A47E62" w:rsidP="00A47E62">
      <w:pPr>
        <w:rPr>
          <w:b/>
          <w:bCs/>
        </w:rPr>
      </w:pPr>
      <w:r>
        <w:rPr>
          <w:b/>
          <w:bCs/>
        </w:rPr>
        <w:t>Abu Dhabi Public Health Centre</w:t>
      </w:r>
    </w:p>
    <w:p w14:paraId="1A1FBE76" w14:textId="77777777" w:rsidR="00A47E62" w:rsidRDefault="00A47E62" w:rsidP="00A47E62">
      <w:r>
        <w:t>This leaflet provides guidance on the coronavirus in Arabic.</w:t>
      </w:r>
    </w:p>
    <w:p w14:paraId="2CBF1FAF" w14:textId="7A2DEF42" w:rsidR="00A47E62" w:rsidRDefault="00277A59" w:rsidP="00A47E62">
      <w:hyperlink r:id="rId72" w:history="1">
        <w:r w:rsidR="00A47E62">
          <w:rPr>
            <w:rStyle w:val="Hyperlink"/>
          </w:rPr>
          <w:t>https://www.dha.gov.ae/Style%20Library/corona/ARSite/02%20Coronavirus%20-%20Arabic.pdf</w:t>
        </w:r>
      </w:hyperlink>
      <w:r w:rsidR="00A47E62">
        <w:t xml:space="preserve"> </w:t>
      </w:r>
    </w:p>
    <w:p w14:paraId="6A7DFA9E" w14:textId="77777777" w:rsidR="00A47E62" w:rsidRDefault="00A47E62" w:rsidP="00A47E62"/>
    <w:p w14:paraId="207224EF" w14:textId="6356233F" w:rsidR="00A47E62" w:rsidRDefault="00A47E62" w:rsidP="00A47E62">
      <w:r>
        <w:t>*Not specifically coronavirus, but infection control or health-related:</w:t>
      </w:r>
    </w:p>
    <w:p w14:paraId="55FFADF4" w14:textId="77777777" w:rsidR="00A47E62" w:rsidRDefault="00A47E62" w:rsidP="00A47E62">
      <w:pPr>
        <w:rPr>
          <w:b/>
          <w:bCs/>
        </w:rPr>
      </w:pPr>
      <w:r>
        <w:rPr>
          <w:b/>
          <w:bCs/>
        </w:rPr>
        <w:t>NHS Greater Glasgow and Clyde</w:t>
      </w:r>
    </w:p>
    <w:p w14:paraId="4CC14E45" w14:textId="77777777" w:rsidR="00A47E62" w:rsidRDefault="00A47E62" w:rsidP="00A47E62">
      <w:r>
        <w:t>This site includes information on prevention and control of infection in Arabic, Mandarin, Polish, Romanian, Farsi, Punjabi, Urdu.</w:t>
      </w:r>
    </w:p>
    <w:p w14:paraId="0FC4E7B5" w14:textId="7EE306EC" w:rsidR="00A47E62" w:rsidRDefault="00277A59" w:rsidP="00A47E62">
      <w:hyperlink r:id="rId73" w:history="1">
        <w:r w:rsidR="00A47E62">
          <w:rPr>
            <w:rStyle w:val="Hyperlink"/>
          </w:rPr>
          <w:t>https://www.nhsggc.org.uk/your-health/infection-prevention-and-control/patient-information/information-in-other-languages/#</w:t>
        </w:r>
      </w:hyperlink>
      <w:r w:rsidR="00A47E62">
        <w:t xml:space="preserve"> </w:t>
      </w:r>
    </w:p>
    <w:p w14:paraId="0FF9C234" w14:textId="77777777" w:rsidR="00A47E62" w:rsidRDefault="00A47E62" w:rsidP="00A47E62">
      <w:pPr>
        <w:rPr>
          <w:b/>
          <w:bCs/>
        </w:rPr>
      </w:pPr>
      <w:r>
        <w:rPr>
          <w:b/>
          <w:bCs/>
        </w:rPr>
        <w:t>Emergency Multilingual Aid</w:t>
      </w:r>
    </w:p>
    <w:p w14:paraId="7B9C083F" w14:textId="77777777" w:rsidR="00A47E62" w:rsidRDefault="00A47E62" w:rsidP="00A47E62">
      <w:r>
        <w:t xml:space="preserve">This is available to read or download below in </w:t>
      </w:r>
      <w:proofErr w:type="spellStart"/>
      <w:r>
        <w:t>Arbic</w:t>
      </w:r>
      <w:proofErr w:type="spellEnd"/>
      <w:r>
        <w:t xml:space="preserve">, Bosnian, Cantonese, Chinese, Czech, French, German, Hungarian, Irish, Latvian, Lithuanian, Mandarin, Pashtu, Polish, Portuguese, Romanian, Russian, Slovak, Spanish, Somali, and Urdu. </w:t>
      </w:r>
    </w:p>
    <w:p w14:paraId="2BF56468" w14:textId="77777777" w:rsidR="00A47E62" w:rsidRDefault="00277A59" w:rsidP="00A47E62">
      <w:hyperlink r:id="rId74" w:history="1">
        <w:r w:rsidR="00A47E62">
          <w:rPr>
            <w:rStyle w:val="Hyperlink"/>
          </w:rPr>
          <w:t>https://www.hse.ie/eng/services/publications/socialinclusion/ema.html</w:t>
        </w:r>
      </w:hyperlink>
      <w:r w:rsidR="00A47E62">
        <w:t xml:space="preserve"> </w:t>
      </w:r>
    </w:p>
    <w:p w14:paraId="08DAAF55" w14:textId="77777777" w:rsidR="00A47E62" w:rsidRPr="002E05E1" w:rsidRDefault="00A47E62">
      <w:pPr>
        <w:rPr>
          <w:b/>
        </w:rPr>
      </w:pPr>
    </w:p>
    <w:sectPr w:rsidR="00A47E62" w:rsidRPr="002E05E1" w:rsidSect="00A47E62">
      <w:footerReference w:type="default" r:id="rId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4C78" w14:textId="77777777" w:rsidR="00F25A0D" w:rsidRDefault="00F25A0D" w:rsidP="00AE36C0">
      <w:pPr>
        <w:spacing w:after="0" w:line="240" w:lineRule="auto"/>
      </w:pPr>
      <w:r>
        <w:separator/>
      </w:r>
    </w:p>
  </w:endnote>
  <w:endnote w:type="continuationSeparator" w:id="0">
    <w:p w14:paraId="498ECFAF" w14:textId="77777777" w:rsidR="00F25A0D" w:rsidRDefault="00F25A0D" w:rsidP="00AE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7C45" w14:textId="566FD21B" w:rsidR="00AE36C0" w:rsidRDefault="00AE36C0">
    <w:pPr>
      <w:pStyle w:val="Footer"/>
    </w:pPr>
    <w:r>
      <w:t>Collated by Anna Blennerhassett, Public Health registrar,</w:t>
    </w:r>
    <w:r w:rsidR="006D5D02">
      <w:t xml:space="preserve"> Patricia Lacey, </w:t>
    </w:r>
    <w:r w:rsidR="00E26981">
      <w:t xml:space="preserve">Caroline De Brun, </w:t>
    </w:r>
    <w:r w:rsidR="006D5D02">
      <w:t>Knowledge and Evidence Specialist</w:t>
    </w:r>
    <w:r w:rsidR="00E26981">
      <w:t>s</w:t>
    </w:r>
    <w:r w:rsidR="006D5D02">
      <w:t>,</w:t>
    </w:r>
    <w:r>
      <w:t xml:space="preserve"> PHE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D2DC" w14:textId="77777777" w:rsidR="00F25A0D" w:rsidRDefault="00F25A0D" w:rsidP="00AE36C0">
      <w:pPr>
        <w:spacing w:after="0" w:line="240" w:lineRule="auto"/>
      </w:pPr>
      <w:r>
        <w:separator/>
      </w:r>
    </w:p>
  </w:footnote>
  <w:footnote w:type="continuationSeparator" w:id="0">
    <w:p w14:paraId="5F17D9B3" w14:textId="77777777" w:rsidR="00F25A0D" w:rsidRDefault="00F25A0D" w:rsidP="00AE3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93A28"/>
    <w:multiLevelType w:val="hybridMultilevel"/>
    <w:tmpl w:val="3DC04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F534EB5"/>
    <w:multiLevelType w:val="hybridMultilevel"/>
    <w:tmpl w:val="B726B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EA"/>
    <w:rsid w:val="00277A59"/>
    <w:rsid w:val="002A32B0"/>
    <w:rsid w:val="002E05E1"/>
    <w:rsid w:val="004706D8"/>
    <w:rsid w:val="006D5D02"/>
    <w:rsid w:val="007112F5"/>
    <w:rsid w:val="00756CA2"/>
    <w:rsid w:val="00937438"/>
    <w:rsid w:val="00A002DF"/>
    <w:rsid w:val="00A47E62"/>
    <w:rsid w:val="00AE36C0"/>
    <w:rsid w:val="00B83D89"/>
    <w:rsid w:val="00E26981"/>
    <w:rsid w:val="00E4331C"/>
    <w:rsid w:val="00F06DEA"/>
    <w:rsid w:val="00F17CF2"/>
    <w:rsid w:val="00F25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2B40"/>
  <w15:chartTrackingRefBased/>
  <w15:docId w15:val="{460116A1-44C6-41E9-B764-D3202B68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5E1"/>
    <w:rPr>
      <w:color w:val="0000FF"/>
      <w:u w:val="single"/>
    </w:rPr>
  </w:style>
  <w:style w:type="character" w:styleId="Strong">
    <w:name w:val="Strong"/>
    <w:basedOn w:val="DefaultParagraphFont"/>
    <w:uiPriority w:val="22"/>
    <w:qFormat/>
    <w:rsid w:val="00AE36C0"/>
    <w:rPr>
      <w:b/>
      <w:bCs/>
    </w:rPr>
  </w:style>
  <w:style w:type="character" w:styleId="FollowedHyperlink">
    <w:name w:val="FollowedHyperlink"/>
    <w:basedOn w:val="DefaultParagraphFont"/>
    <w:uiPriority w:val="99"/>
    <w:semiHidden/>
    <w:unhideWhenUsed/>
    <w:rsid w:val="00AE36C0"/>
    <w:rPr>
      <w:color w:val="954F72" w:themeColor="followedHyperlink"/>
      <w:u w:val="single"/>
    </w:rPr>
  </w:style>
  <w:style w:type="paragraph" w:styleId="Header">
    <w:name w:val="header"/>
    <w:basedOn w:val="Normal"/>
    <w:link w:val="HeaderChar"/>
    <w:uiPriority w:val="99"/>
    <w:unhideWhenUsed/>
    <w:rsid w:val="00AE36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AE36C0"/>
  </w:style>
  <w:style w:type="paragraph" w:styleId="Footer">
    <w:name w:val="footer"/>
    <w:basedOn w:val="Normal"/>
    <w:link w:val="FooterChar"/>
    <w:uiPriority w:val="99"/>
    <w:unhideWhenUsed/>
    <w:rsid w:val="00AE36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36C0"/>
  </w:style>
  <w:style w:type="paragraph" w:styleId="NormalWeb">
    <w:name w:val="Normal (Web)"/>
    <w:basedOn w:val="Normal"/>
    <w:uiPriority w:val="99"/>
    <w:semiHidden/>
    <w:unhideWhenUsed/>
    <w:rsid w:val="006D5D02"/>
    <w:pPr>
      <w:spacing w:before="100" w:beforeAutospacing="1" w:after="100" w:afterAutospacing="1" w:line="240" w:lineRule="auto"/>
    </w:pPr>
    <w:rPr>
      <w:rFonts w:ascii="Times New Roman" w:eastAsia="Times New Roman" w:hAnsi="Times New Roman" w:cs="Times New Roman"/>
      <w:sz w:val="24"/>
      <w:szCs w:val="24"/>
      <w:lang w:val="fr-FR"/>
    </w:rPr>
  </w:style>
  <w:style w:type="table" w:styleId="TableGrid">
    <w:name w:val="Table Grid"/>
    <w:basedOn w:val="TableNormal"/>
    <w:uiPriority w:val="39"/>
    <w:rsid w:val="00A4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7E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7991">
      <w:bodyDiv w:val="1"/>
      <w:marLeft w:val="0"/>
      <w:marRight w:val="0"/>
      <w:marTop w:val="0"/>
      <w:marBottom w:val="0"/>
      <w:divBdr>
        <w:top w:val="none" w:sz="0" w:space="0" w:color="auto"/>
        <w:left w:val="none" w:sz="0" w:space="0" w:color="auto"/>
        <w:bottom w:val="none" w:sz="0" w:space="0" w:color="auto"/>
        <w:right w:val="none" w:sz="0" w:space="0" w:color="auto"/>
      </w:divBdr>
    </w:div>
    <w:div w:id="1006711528">
      <w:bodyDiv w:val="1"/>
      <w:marLeft w:val="0"/>
      <w:marRight w:val="0"/>
      <w:marTop w:val="0"/>
      <w:marBottom w:val="0"/>
      <w:divBdr>
        <w:top w:val="none" w:sz="0" w:space="0" w:color="auto"/>
        <w:left w:val="none" w:sz="0" w:space="0" w:color="auto"/>
        <w:bottom w:val="none" w:sz="0" w:space="0" w:color="auto"/>
        <w:right w:val="none" w:sz="0" w:space="0" w:color="auto"/>
      </w:divBdr>
    </w:div>
    <w:div w:id="1152480794">
      <w:bodyDiv w:val="1"/>
      <w:marLeft w:val="0"/>
      <w:marRight w:val="0"/>
      <w:marTop w:val="0"/>
      <w:marBottom w:val="0"/>
      <w:divBdr>
        <w:top w:val="none" w:sz="0" w:space="0" w:color="auto"/>
        <w:left w:val="none" w:sz="0" w:space="0" w:color="auto"/>
        <w:bottom w:val="none" w:sz="0" w:space="0" w:color="auto"/>
        <w:right w:val="none" w:sz="0" w:space="0" w:color="auto"/>
      </w:divBdr>
    </w:div>
    <w:div w:id="1439911306">
      <w:bodyDiv w:val="1"/>
      <w:marLeft w:val="0"/>
      <w:marRight w:val="0"/>
      <w:marTop w:val="0"/>
      <w:marBottom w:val="0"/>
      <w:divBdr>
        <w:top w:val="none" w:sz="0" w:space="0" w:color="auto"/>
        <w:left w:val="none" w:sz="0" w:space="0" w:color="auto"/>
        <w:bottom w:val="none" w:sz="0" w:space="0" w:color="auto"/>
        <w:right w:val="none" w:sz="0" w:space="0" w:color="auto"/>
      </w:divBdr>
    </w:div>
    <w:div w:id="1701783710">
      <w:bodyDiv w:val="1"/>
      <w:marLeft w:val="0"/>
      <w:marRight w:val="0"/>
      <w:marTop w:val="0"/>
      <w:marBottom w:val="0"/>
      <w:divBdr>
        <w:top w:val="none" w:sz="0" w:space="0" w:color="auto"/>
        <w:left w:val="none" w:sz="0" w:space="0" w:color="auto"/>
        <w:bottom w:val="none" w:sz="0" w:space="0" w:color="auto"/>
        <w:right w:val="none" w:sz="0" w:space="0" w:color="auto"/>
      </w:divBdr>
    </w:div>
    <w:div w:id="20082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s/emergencies/diseases/novel-coronavirus-2019/advice-for-public/q-a-coronaviruses" TargetMode="External"/><Relationship Id="rId18" Type="http://schemas.openxmlformats.org/officeDocument/2006/relationships/hyperlink" Target="https://www.ecdc.europa.eu/en/novel-coronavirus-china/sources-updated" TargetMode="External"/><Relationship Id="rId26" Type="http://schemas.openxmlformats.org/officeDocument/2006/relationships/hyperlink" Target="https://www.hzjz.hr/wp-content/uploads/2020/01/Recommendations-for-travellers.pdf" TargetMode="External"/><Relationship Id="rId39" Type="http://schemas.openxmlformats.org/officeDocument/2006/relationships/hyperlink" Target="http://www.salute.gov.it/portale/nuovocoronavirus/homeNuovoCoronavirus.jsp" TargetMode="External"/><Relationship Id="rId21" Type="http://schemas.openxmlformats.org/officeDocument/2006/relationships/hyperlink" Target="https://www.info-coronavirus.be/" TargetMode="External"/><Relationship Id="rId34" Type="http://schemas.openxmlformats.org/officeDocument/2006/relationships/hyperlink" Target="https://www.rki.de/DE/Content/InfAZ/N/Neuartiges_Coronavirus/nCoV.html" TargetMode="External"/><Relationship Id="rId42" Type="http://schemas.openxmlformats.org/officeDocument/2006/relationships/hyperlink" Target="https://www.spkc.gov.lv/lv/" TargetMode="External"/><Relationship Id="rId47" Type="http://schemas.openxmlformats.org/officeDocument/2006/relationships/hyperlink" Target="https://www.fhi.no/sv/smittsomme-sykdommer/corona/" TargetMode="External"/><Relationship Id="rId50" Type="http://schemas.openxmlformats.org/officeDocument/2006/relationships/hyperlink" Target="http://www.cnscbt.ro/index.php/ghiduri-si-protocoale/ghiduri/1327-obiectivele-suprav-si-definitiile-de-caz-pentru-infectia-cu-ncov-15-01-2020/file" TargetMode="External"/><Relationship Id="rId55" Type="http://schemas.openxmlformats.org/officeDocument/2006/relationships/hyperlink" Target="https://ec.europa.eu/health/coronavirus_en" TargetMode="External"/><Relationship Id="rId63" Type="http://schemas.openxmlformats.org/officeDocument/2006/relationships/hyperlink" Target="https://www.chp.gov.hk/en/static/22469.html" TargetMode="External"/><Relationship Id="rId68" Type="http://schemas.openxmlformats.org/officeDocument/2006/relationships/hyperlink" Target="http://www.ochealthinfo.com/civicax/filebank/blobdload.aspx?BlobID=111618"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sg/article/covid-19-resources" TargetMode="External"/><Relationship Id="rId2" Type="http://schemas.openxmlformats.org/officeDocument/2006/relationships/numbering" Target="numbering.xml"/><Relationship Id="rId16" Type="http://schemas.openxmlformats.org/officeDocument/2006/relationships/hyperlink" Target="http://ncov.mohw.go.kr/index_main.jsp" TargetMode="External"/><Relationship Id="rId29" Type="http://schemas.openxmlformats.org/officeDocument/2006/relationships/hyperlink" Target="https://www.ssi.dk/aktuelt/nyheder/2020/udbrud-af-lungebetandelse-med-en-ny-coronavirus-i-kina-seneste-nyt" TargetMode="External"/><Relationship Id="rId11" Type="http://schemas.openxmlformats.org/officeDocument/2006/relationships/hyperlink" Target="https://www.who.int/ar/emergencies/diseases/novel-coronavirus-2019/advice-for-public/q-a-coronaviruses" TargetMode="External"/><Relationship Id="rId24" Type="http://schemas.openxmlformats.org/officeDocument/2006/relationships/hyperlink" Target="https://www.hzjz.hr/sluzba-epidemiologija-zarazne-bolesti/epidemija-pneumonije-povezana-s-novim-koronavirusom-kina/" TargetMode="External"/><Relationship Id="rId32" Type="http://schemas.openxmlformats.org/officeDocument/2006/relationships/hyperlink" Target="https://thl.fi/fi/web/infektiotaudit-ja-rokotukset/ajankohtaista/wuhanin-koronavirus" TargetMode="External"/><Relationship Id="rId37" Type="http://schemas.openxmlformats.org/officeDocument/2006/relationships/hyperlink" Target="https://www.landlaeknir.is/um-embaettid/frettir/frett/item38653/Hopsyking-lungnabolgu-i-Kina-af-voldum-nyrrar-veiru" TargetMode="External"/><Relationship Id="rId40" Type="http://schemas.openxmlformats.org/officeDocument/2006/relationships/hyperlink" Target="https://www.spkc.gov.lv/lv/aktualitates/get/nid/757" TargetMode="External"/><Relationship Id="rId45" Type="http://schemas.openxmlformats.org/officeDocument/2006/relationships/hyperlink" Target="https://www.rivm.nl/coronavirus/nieuw-coronavirus-in-China" TargetMode="External"/><Relationship Id="rId53" Type="http://schemas.openxmlformats.org/officeDocument/2006/relationships/hyperlink" Target="https://www.folkhalsomyndigheten.se/smittskydd-beredskap/utbrott/aktuella-utbrott/coronavirus-wuhan-kina-januari-2020" TargetMode="External"/><Relationship Id="rId58" Type="http://schemas.openxmlformats.org/officeDocument/2006/relationships/hyperlink" Target="https://hospitals.aku.edu/pakistan/diseases-and-conditions/Pages/COVID-19.aspx" TargetMode="External"/><Relationship Id="rId66" Type="http://schemas.openxmlformats.org/officeDocument/2006/relationships/hyperlink" Target="http://www.ochealthinfo.com/civicax/filebank/blobdload.aspx?BlobID=111615" TargetMode="External"/><Relationship Id="rId74" Type="http://schemas.openxmlformats.org/officeDocument/2006/relationships/hyperlink" Target="https://www.hse.ie/eng/services/publications/socialinclusion/ema.html" TargetMode="External"/><Relationship Id="rId5" Type="http://schemas.openxmlformats.org/officeDocument/2006/relationships/webSettings" Target="webSettings.xml"/><Relationship Id="rId15" Type="http://schemas.openxmlformats.org/officeDocument/2006/relationships/hyperlink" Target="https://www.evidenceaid.org/italian-guidelines-on-novel-coronavirus/" TargetMode="External"/><Relationship Id="rId23" Type="http://schemas.openxmlformats.org/officeDocument/2006/relationships/hyperlink" Target="http://www.szu.cz/tema/prevence/2019ncov" TargetMode="External"/><Relationship Id="rId28" Type="http://schemas.openxmlformats.org/officeDocument/2006/relationships/hyperlink" Target="https://www.ssi.dk/aktuelt/sygdomsudbrud/coronavirus" TargetMode="External"/><Relationship Id="rId36" Type="http://schemas.openxmlformats.org/officeDocument/2006/relationships/hyperlink" Target="https://www.nnk.gov.hu/index.php/aktualitasok/437-tajekoztato-az-uj-koronavirusrol" TargetMode="External"/><Relationship Id="rId49" Type="http://schemas.openxmlformats.org/officeDocument/2006/relationships/hyperlink" Target="http://www.cnscbt.ro/index.php/coronavirus-2019-ncov" TargetMode="External"/><Relationship Id="rId57" Type="http://schemas.openxmlformats.org/officeDocument/2006/relationships/hyperlink" Target="https://www.ontario.ca/page/2019-novel-coronavirus" TargetMode="External"/><Relationship Id="rId61" Type="http://schemas.openxmlformats.org/officeDocument/2006/relationships/hyperlink" Target="https://www.chp.gov.hk/en/static/22542.html" TargetMode="External"/><Relationship Id="rId10" Type="http://schemas.openxmlformats.org/officeDocument/2006/relationships/hyperlink" Target="https://www.who.int/zh/emergencies/diseases/novel-coronavirus-2019/advice-for-public/myth-busters" TargetMode="External"/><Relationship Id="rId19" Type="http://schemas.openxmlformats.org/officeDocument/2006/relationships/hyperlink" Target="https://www.basg.gv.at/marktbeobachtung/amtliche-nachrichten/detail/novel-corona-virus-2019-ncov" TargetMode="External"/><Relationship Id="rId31" Type="http://schemas.openxmlformats.org/officeDocument/2006/relationships/hyperlink" Target="https://www.terviseamet.ee/et/uudised/hiina-reisimisel-tuleb-arvestada-wuhanis-leviva-koroonaviirusega" TargetMode="External"/><Relationship Id="rId44" Type="http://schemas.openxmlformats.org/officeDocument/2006/relationships/hyperlink" Target="https://www.gov.mt/en/Government/DOI/Press%20Releases/Pages/2020/January/19/pr200063.aspx" TargetMode="External"/><Relationship Id="rId52" Type="http://schemas.openxmlformats.org/officeDocument/2006/relationships/hyperlink" Target="https://www.mscbs.gob.es/en/profesionales/saludPublica/ccayes/alertasActual/nCov-China/home.htm" TargetMode="External"/><Relationship Id="rId60" Type="http://schemas.openxmlformats.org/officeDocument/2006/relationships/hyperlink" Target="https://www.chp.gov.hk/en/static/22550.html" TargetMode="External"/><Relationship Id="rId65" Type="http://schemas.openxmlformats.org/officeDocument/2006/relationships/hyperlink" Target="http://www.ochealthinfo.com/civicax/filebank/blobdload.aspx?BlobID=111617" TargetMode="External"/><Relationship Id="rId73" Type="http://schemas.openxmlformats.org/officeDocument/2006/relationships/hyperlink" Target="https://www.nhsggc.org.uk/your-health/infection-prevention-and-control/patient-information/information-in-other-languages/" TargetMode="External"/><Relationship Id="rId4" Type="http://schemas.openxmlformats.org/officeDocument/2006/relationships/settings" Target="settings.xml"/><Relationship Id="rId9" Type="http://schemas.openxmlformats.org/officeDocument/2006/relationships/hyperlink" Target="https://www.who.int/fr/emergencies/diseases/novel-coronavirus-2019/advice-for-public/q-a-coronaviruses" TargetMode="External"/><Relationship Id="rId14" Type="http://schemas.openxmlformats.org/officeDocument/2006/relationships/hyperlink" Target="https://www.evidenceaid.org/japanese-guidelines-on-novel-coronavirus/" TargetMode="External"/><Relationship Id="rId22" Type="http://schemas.openxmlformats.org/officeDocument/2006/relationships/hyperlink" Target="http://www.mzcr.cz/dokumenty/informace-pro-obcany-v-souvislosti-s-aktualnim-vyskytem-cinskeho-koronaviru-2019_18415_1.html" TargetMode="External"/><Relationship Id="rId27" Type="http://schemas.openxmlformats.org/officeDocument/2006/relationships/hyperlink" Target="https://www.hzjz.hr/sluzba-epidemiologija-zarazne-bolesti/preporuke-za-putnike-u-kinu-letci/" TargetMode="External"/><Relationship Id="rId30" Type="http://schemas.openxmlformats.org/officeDocument/2006/relationships/hyperlink" Target="https://www.sst.dk/da/Nyheder/2020/Ny-coronavirus-fra-Wuhan" TargetMode="External"/><Relationship Id="rId35" Type="http://schemas.openxmlformats.org/officeDocument/2006/relationships/hyperlink" Target="https://www.auswaertiges-amt.de/de/aussenpolitik/laender/china-node/chinasicherheit/200466" TargetMode="External"/><Relationship Id="rId43" Type="http://schemas.openxmlformats.org/officeDocument/2006/relationships/hyperlink" Target="http://www.ulac.lt/naujienos/pranesimai-spaudai/pneumonijos-protruki-kinijoje-galimai-sukele-naujas-koronavirusas" TargetMode="External"/><Relationship Id="rId48" Type="http://schemas.openxmlformats.org/officeDocument/2006/relationships/hyperlink" Target="https://www.fhi.no/sv/smittsomme-sykdommer/corona/reiserad/" TargetMode="External"/><Relationship Id="rId56" Type="http://schemas.openxmlformats.org/officeDocument/2006/relationships/hyperlink" Target="https://www.who.int/emergencies/diseases/novel-coronavirus-2019" TargetMode="External"/><Relationship Id="rId64" Type="http://schemas.openxmlformats.org/officeDocument/2006/relationships/hyperlink" Target="https://www.chp.gov.hk/en/static/22465.html" TargetMode="External"/><Relationship Id="rId69" Type="http://schemas.openxmlformats.org/officeDocument/2006/relationships/hyperlink" Target="http://www.ochealthinfo.com/civicax/filebank/blobdload.aspx?BlobID=113259" TargetMode="External"/><Relationship Id="rId77" Type="http://schemas.openxmlformats.org/officeDocument/2006/relationships/theme" Target="theme/theme1.xml"/><Relationship Id="rId8" Type="http://schemas.openxmlformats.org/officeDocument/2006/relationships/hyperlink" Target="https://www.who.int/news-room/q-a-detail/q-a-coronaviruses" TargetMode="External"/><Relationship Id="rId51" Type="http://schemas.openxmlformats.org/officeDocument/2006/relationships/hyperlink" Target="http://www.cnscbt.ro/index.php/sfaturi-pentru-calatori/1324-pneumonie-cu-2019-ncov-4-provincii-china-22-01-2020/file" TargetMode="External"/><Relationship Id="rId72" Type="http://schemas.openxmlformats.org/officeDocument/2006/relationships/hyperlink" Target="https://www.dha.gov.ae/Style%20Library/corona/ARSite/02%20Coronavirus%20-%20Arabic.pdf" TargetMode="External"/><Relationship Id="rId3" Type="http://schemas.openxmlformats.org/officeDocument/2006/relationships/styles" Target="styles.xml"/><Relationship Id="rId12" Type="http://schemas.openxmlformats.org/officeDocument/2006/relationships/hyperlink" Target="https://www.who.int/ru/emergencies/diseases/novel-coronavirus-2019/advice-for-public/q-a-coronaviruses" TargetMode="External"/><Relationship Id="rId17" Type="http://schemas.openxmlformats.org/officeDocument/2006/relationships/hyperlink" Target="https://www.health.govt.nz/our-work/diseases-and-conditions/covid-19-novel-coronavirus/covid-19-information-other-languages" TargetMode="External"/><Relationship Id="rId25" Type="http://schemas.openxmlformats.org/officeDocument/2006/relationships/hyperlink" Target="https://www.hzjz.hr/wp-content/uploads/2020/01/Preporuke-za-putnike-2019_letak.pdf" TargetMode="External"/><Relationship Id="rId33" Type="http://schemas.openxmlformats.org/officeDocument/2006/relationships/hyperlink" Target="https://www.santepubliquefrance.fr/maladies-et-traumatismes/maladies-et-infections-respiratoires/infection-a-coronavirus/articles/cas-de-pneumonies-associees-a-un-nouveau-coronavirus-2019-ncov-a-wuhan-en-chine" TargetMode="External"/><Relationship Id="rId38" Type="http://schemas.openxmlformats.org/officeDocument/2006/relationships/hyperlink" Target="https://www.hpsc.ie/a-z/respiratory/coronavirus/novelcoronavirus/" TargetMode="External"/><Relationship Id="rId46" Type="http://schemas.openxmlformats.org/officeDocument/2006/relationships/hyperlink" Target="https://www.fhi.no/nyheter/2020/informasjon-om-nytt-coronavirus-i-kina/" TargetMode="External"/><Relationship Id="rId59" Type="http://schemas.openxmlformats.org/officeDocument/2006/relationships/hyperlink" Target="https://www.chp.gov.hk/en/static/22554.html" TargetMode="External"/><Relationship Id="rId67" Type="http://schemas.openxmlformats.org/officeDocument/2006/relationships/hyperlink" Target="http://www.ochealthinfo.com/civicax/filebank/blobdload.aspx?BlobID=111616" TargetMode="External"/><Relationship Id="rId20" Type="http://schemas.openxmlformats.org/officeDocument/2006/relationships/hyperlink" Target="https://www.sozialministerium.at/Themen/Gesundheit/Uebertragbare-Krankheiten/Infektionskrankheiten-A-Z/Neuartiges-Coronavirus.html" TargetMode="External"/><Relationship Id="rId41" Type="http://schemas.openxmlformats.org/officeDocument/2006/relationships/hyperlink" Target="https://spkc.gov.lv/lv/profesionali/infekcijas-slimibas1/arstniecibas-personam" TargetMode="External"/><Relationship Id="rId54" Type="http://schemas.openxmlformats.org/officeDocument/2006/relationships/hyperlink" Target="https://www.gov.uk/government/collections/wuhan-novel-coronavirus" TargetMode="External"/><Relationship Id="rId62" Type="http://schemas.openxmlformats.org/officeDocument/2006/relationships/hyperlink" Target="https://www.chp.gov.hk/en/static/22546.html" TargetMode="External"/><Relationship Id="rId70" Type="http://schemas.openxmlformats.org/officeDocument/2006/relationships/hyperlink" Target="http://www.ochealthinfo.com/civicax/filebank/blobdload.aspx?BlobID=11326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42B0-875A-4AF5-ABDE-864C401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12631</Characters>
  <Application>Microsoft Office Word</Application>
  <DocSecurity>4</DocSecurity>
  <Lines>257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Blennerhassett</dc:creator>
  <cp:keywords/>
  <dc:description/>
  <cp:lastModifiedBy>Gary Dumbarton</cp:lastModifiedBy>
  <cp:revision>2</cp:revision>
  <dcterms:created xsi:type="dcterms:W3CDTF">2020-03-13T13:38:00Z</dcterms:created>
  <dcterms:modified xsi:type="dcterms:W3CDTF">2020-03-13T13:38:00Z</dcterms:modified>
</cp:coreProperties>
</file>